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8959" w14:textId="77777777" w:rsidR="0028611B" w:rsidRDefault="0028611B">
      <w:pPr>
        <w:widowControl w:val="0"/>
        <w:jc w:val="center"/>
        <w:rPr>
          <w:sz w:val="80"/>
        </w:rPr>
      </w:pPr>
      <w:r>
        <w:fldChar w:fldCharType="begin"/>
      </w:r>
      <w:r>
        <w:instrText xml:space="preserve"> SEQ CHAPTER \h \r 1</w:instrText>
      </w:r>
      <w:r>
        <w:fldChar w:fldCharType="end"/>
      </w:r>
    </w:p>
    <w:p w14:paraId="23F214F1" w14:textId="77777777" w:rsidR="0028611B" w:rsidRDefault="0028611B">
      <w:pPr>
        <w:widowControl w:val="0"/>
        <w:jc w:val="center"/>
        <w:rPr>
          <w:sz w:val="80"/>
        </w:rPr>
      </w:pPr>
    </w:p>
    <w:p w14:paraId="191A33D3" w14:textId="77777777" w:rsidR="0028611B" w:rsidRDefault="0028611B">
      <w:pPr>
        <w:widowControl w:val="0"/>
        <w:jc w:val="center"/>
        <w:rPr>
          <w:sz w:val="80"/>
        </w:rPr>
      </w:pPr>
    </w:p>
    <w:p w14:paraId="1D42EA10" w14:textId="77777777" w:rsidR="0028611B" w:rsidRDefault="0028611B">
      <w:pPr>
        <w:widowControl w:val="0"/>
        <w:jc w:val="center"/>
        <w:rPr>
          <w:sz w:val="80"/>
        </w:rPr>
      </w:pPr>
    </w:p>
    <w:p w14:paraId="2B1A3B6F" w14:textId="3C699B6D" w:rsidR="0028611B" w:rsidRDefault="0028611B">
      <w:pPr>
        <w:widowControl w:val="0"/>
        <w:jc w:val="center"/>
        <w:rPr>
          <w:sz w:val="80"/>
        </w:rPr>
      </w:pPr>
      <w:r>
        <w:rPr>
          <w:sz w:val="80"/>
        </w:rPr>
        <w:t>Const</w:t>
      </w:r>
      <w:r w:rsidR="00472786">
        <w:rPr>
          <w:sz w:val="80"/>
        </w:rPr>
        <w:t>i</w:t>
      </w:r>
      <w:r>
        <w:rPr>
          <w:sz w:val="80"/>
        </w:rPr>
        <w:t>tution and By-Laws</w:t>
      </w:r>
    </w:p>
    <w:p w14:paraId="2866E013" w14:textId="77777777" w:rsidR="0028611B" w:rsidRDefault="0028611B">
      <w:pPr>
        <w:widowControl w:val="0"/>
        <w:jc w:val="center"/>
        <w:rPr>
          <w:sz w:val="80"/>
        </w:rPr>
      </w:pPr>
    </w:p>
    <w:p w14:paraId="0DAF0F13" w14:textId="77777777" w:rsidR="0028611B" w:rsidRDefault="0028611B">
      <w:pPr>
        <w:widowControl w:val="0"/>
        <w:jc w:val="center"/>
        <w:rPr>
          <w:sz w:val="80"/>
        </w:rPr>
      </w:pPr>
      <w:r>
        <w:rPr>
          <w:sz w:val="80"/>
        </w:rPr>
        <w:t>of</w:t>
      </w:r>
    </w:p>
    <w:p w14:paraId="0FE1FB09" w14:textId="77777777" w:rsidR="0028611B" w:rsidRDefault="0028611B">
      <w:pPr>
        <w:widowControl w:val="0"/>
        <w:jc w:val="center"/>
        <w:rPr>
          <w:sz w:val="80"/>
        </w:rPr>
      </w:pPr>
    </w:p>
    <w:p w14:paraId="6B684569" w14:textId="77777777" w:rsidR="0028611B" w:rsidRDefault="0028611B">
      <w:pPr>
        <w:widowControl w:val="0"/>
        <w:jc w:val="center"/>
      </w:pPr>
      <w:r>
        <w:rPr>
          <w:sz w:val="80"/>
        </w:rPr>
        <w:t xml:space="preserve">Voices </w:t>
      </w:r>
      <w:r w:rsidR="007E2519">
        <w:rPr>
          <w:sz w:val="80"/>
        </w:rPr>
        <w:t xml:space="preserve">of </w:t>
      </w:r>
      <w:r>
        <w:rPr>
          <w:sz w:val="80"/>
        </w:rPr>
        <w:t>the Black Academy</w:t>
      </w:r>
    </w:p>
    <w:p w14:paraId="1A3BAF61" w14:textId="77777777" w:rsidR="0028611B" w:rsidRDefault="0028611B">
      <w:pPr>
        <w:widowControl w:val="0"/>
        <w:jc w:val="center"/>
      </w:pPr>
    </w:p>
    <w:p w14:paraId="7EC3D4CE" w14:textId="77777777" w:rsidR="0028611B" w:rsidRDefault="0028611B">
      <w:pPr>
        <w:widowControl w:val="0"/>
        <w:jc w:val="center"/>
      </w:pPr>
    </w:p>
    <w:p w14:paraId="39C7E85C" w14:textId="77777777" w:rsidR="0028611B" w:rsidRDefault="0028611B">
      <w:pPr>
        <w:widowControl w:val="0"/>
        <w:jc w:val="center"/>
      </w:pPr>
    </w:p>
    <w:p w14:paraId="4529DF46" w14:textId="77777777" w:rsidR="0028611B" w:rsidRDefault="0028611B">
      <w:pPr>
        <w:widowControl w:val="0"/>
        <w:jc w:val="center"/>
      </w:pPr>
    </w:p>
    <w:p w14:paraId="72674FB3" w14:textId="77777777" w:rsidR="0028611B" w:rsidRDefault="0028611B">
      <w:pPr>
        <w:widowControl w:val="0"/>
        <w:jc w:val="center"/>
      </w:pPr>
    </w:p>
    <w:p w14:paraId="00698CFA" w14:textId="77777777" w:rsidR="0028611B" w:rsidRDefault="0028611B">
      <w:pPr>
        <w:widowControl w:val="0"/>
        <w:jc w:val="center"/>
      </w:pPr>
    </w:p>
    <w:p w14:paraId="6C520B8A" w14:textId="77777777" w:rsidR="0028611B" w:rsidRDefault="0028611B">
      <w:pPr>
        <w:widowControl w:val="0"/>
        <w:jc w:val="center"/>
      </w:pPr>
    </w:p>
    <w:p w14:paraId="22919A3B" w14:textId="77777777" w:rsidR="0028611B" w:rsidRDefault="0028611B">
      <w:pPr>
        <w:widowControl w:val="0"/>
        <w:jc w:val="center"/>
      </w:pPr>
    </w:p>
    <w:p w14:paraId="46D69D47" w14:textId="77777777" w:rsidR="0028611B" w:rsidRDefault="0028611B">
      <w:pPr>
        <w:widowControl w:val="0"/>
        <w:jc w:val="center"/>
      </w:pPr>
    </w:p>
    <w:p w14:paraId="325C9073" w14:textId="77777777" w:rsidR="0028611B" w:rsidRDefault="0028611B">
      <w:pPr>
        <w:widowControl w:val="0"/>
        <w:jc w:val="center"/>
      </w:pPr>
    </w:p>
    <w:p w14:paraId="241E5595" w14:textId="77777777" w:rsidR="0028611B" w:rsidRDefault="0028611B">
      <w:pPr>
        <w:widowControl w:val="0"/>
        <w:jc w:val="center"/>
      </w:pPr>
    </w:p>
    <w:p w14:paraId="3AC60BBF" w14:textId="77777777" w:rsidR="0028611B" w:rsidRDefault="0028611B">
      <w:pPr>
        <w:widowControl w:val="0"/>
        <w:jc w:val="center"/>
      </w:pPr>
    </w:p>
    <w:p w14:paraId="5ABD7753" w14:textId="77777777" w:rsidR="0028611B" w:rsidRDefault="0028611B">
      <w:pPr>
        <w:widowControl w:val="0"/>
        <w:jc w:val="center"/>
      </w:pPr>
    </w:p>
    <w:p w14:paraId="31979C4C" w14:textId="77777777" w:rsidR="0028611B" w:rsidRDefault="0028611B">
      <w:pPr>
        <w:widowControl w:val="0"/>
        <w:jc w:val="center"/>
      </w:pPr>
      <w:r>
        <w:lastRenderedPageBreak/>
        <w:t>Constitution and Bylaws adopted:</w:t>
      </w:r>
    </w:p>
    <w:p w14:paraId="2053CDBA" w14:textId="77777777" w:rsidR="0028611B" w:rsidRDefault="0028611B">
      <w:pPr>
        <w:widowControl w:val="0"/>
        <w:jc w:val="center"/>
      </w:pPr>
    </w:p>
    <w:p w14:paraId="4A08224D" w14:textId="77777777" w:rsidR="0028611B" w:rsidRPr="00017E95" w:rsidRDefault="0028611B">
      <w:pPr>
        <w:widowControl w:val="0"/>
        <w:jc w:val="center"/>
        <w:rPr>
          <w:szCs w:val="24"/>
        </w:rPr>
      </w:pPr>
      <w:r w:rsidRPr="00017E95">
        <w:rPr>
          <w:szCs w:val="24"/>
        </w:rPr>
        <w:t>ARTICLE I</w:t>
      </w:r>
    </w:p>
    <w:p w14:paraId="3518B39F" w14:textId="77777777" w:rsidR="0028611B" w:rsidRPr="00017E95" w:rsidRDefault="0028611B">
      <w:pPr>
        <w:widowControl w:val="0"/>
        <w:jc w:val="center"/>
        <w:rPr>
          <w:szCs w:val="24"/>
        </w:rPr>
      </w:pPr>
      <w:r w:rsidRPr="00017E95">
        <w:rPr>
          <w:szCs w:val="24"/>
        </w:rPr>
        <w:t>NAME AND PURPOSE</w:t>
      </w:r>
    </w:p>
    <w:p w14:paraId="0FAFB7D3" w14:textId="77777777" w:rsidR="0028611B" w:rsidRDefault="0028611B">
      <w:pPr>
        <w:widowControl w:val="0"/>
        <w:rPr>
          <w:sz w:val="22"/>
        </w:rPr>
      </w:pPr>
      <w:r>
        <w:rPr>
          <w:b/>
        </w:rPr>
        <w:t>Section 1.  Name</w:t>
      </w:r>
    </w:p>
    <w:p w14:paraId="632BE40E" w14:textId="77777777" w:rsidR="0028611B" w:rsidRDefault="0028611B">
      <w:pPr>
        <w:widowControl w:val="0"/>
        <w:rPr>
          <w:sz w:val="22"/>
        </w:rPr>
      </w:pPr>
      <w:r>
        <w:rPr>
          <w:sz w:val="22"/>
        </w:rPr>
        <w:t xml:space="preserve">Section 1.  The organization shall be known as the Voices </w:t>
      </w:r>
      <w:r w:rsidR="007E2519">
        <w:rPr>
          <w:sz w:val="22"/>
        </w:rPr>
        <w:t>of</w:t>
      </w:r>
      <w:r>
        <w:rPr>
          <w:sz w:val="22"/>
        </w:rPr>
        <w:t xml:space="preserve"> the Black Academy, hereinafter also </w:t>
      </w:r>
    </w:p>
    <w:p w14:paraId="25D8D517" w14:textId="77777777" w:rsidR="0028611B" w:rsidRDefault="0028611B">
      <w:pPr>
        <w:widowControl w:val="0"/>
        <w:rPr>
          <w:sz w:val="22"/>
        </w:rPr>
      </w:pPr>
      <w:r>
        <w:rPr>
          <w:sz w:val="22"/>
        </w:rPr>
        <w:t>referred to as V.B.A.</w:t>
      </w:r>
    </w:p>
    <w:p w14:paraId="0A738B55" w14:textId="77777777" w:rsidR="0028611B" w:rsidRDefault="0028611B">
      <w:pPr>
        <w:widowControl w:val="0"/>
        <w:rPr>
          <w:sz w:val="22"/>
        </w:rPr>
      </w:pPr>
    </w:p>
    <w:p w14:paraId="0DB4E34B" w14:textId="77777777" w:rsidR="0028611B" w:rsidRDefault="0028611B">
      <w:pPr>
        <w:widowControl w:val="0"/>
        <w:rPr>
          <w:sz w:val="22"/>
        </w:rPr>
      </w:pPr>
      <w:r>
        <w:rPr>
          <w:b/>
        </w:rPr>
        <w:t>Section 2.  Purpose</w:t>
      </w:r>
    </w:p>
    <w:p w14:paraId="6F807C8D" w14:textId="01580030" w:rsidR="0028611B" w:rsidRDefault="0028611B" w:rsidP="00F24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017E95">
        <w:rPr>
          <w:b/>
          <w:sz w:val="22"/>
        </w:rPr>
        <w:t>Section 2.</w:t>
      </w:r>
      <w:r w:rsidR="00F24ABC" w:rsidRPr="00F24ABC">
        <w:t xml:space="preserve"> </w:t>
      </w:r>
      <w:r w:rsidR="00F24ABC" w:rsidRPr="001A5019">
        <w:t xml:space="preserve">Voices of the Black Academy is an ongoing symposium promoting interdisciplinary, academic scholarship and critical research of </w:t>
      </w:r>
      <w:proofErr w:type="gramStart"/>
      <w:r w:rsidR="00F24ABC" w:rsidRPr="001A5019">
        <w:t>African-American</w:t>
      </w:r>
      <w:proofErr w:type="gramEnd"/>
      <w:r w:rsidR="00F24ABC" w:rsidRPr="001A5019">
        <w:t xml:space="preserve"> and African Studies as it relates to the African Diaspora.  V.B.A represents the multitude of students, young scholars, and professionals that recognize the need for</w:t>
      </w:r>
      <w:r w:rsidR="00F24ABC">
        <w:t xml:space="preserve"> an engagement into global condition of African descended peoples</w:t>
      </w:r>
      <w:r w:rsidR="00F24ABC" w:rsidRPr="001A5019">
        <w:t>.  As advocates for the interdisciplinary program of Black Studies, the primary objective of Voices of the Black Academy is to promote the continuity of Africana scholarship through academic publication, and correlate this knowledge to</w:t>
      </w:r>
      <w:r w:rsidR="00F24ABC">
        <w:t xml:space="preserve"> community outreach and involvement</w:t>
      </w:r>
      <w:r w:rsidR="00472786">
        <w:t xml:space="preserve">, especially within the Columbus and greater-Ohio community. V.B.A. has the expressed purpose of hosting and attending events, serves, and programs that builds community among </w:t>
      </w:r>
      <w:r w:rsidR="00955606">
        <w:t>OSU’s</w:t>
      </w:r>
      <w:r w:rsidR="00472786">
        <w:t xml:space="preserve"> undergraduate and graduate </w:t>
      </w:r>
      <w:r w:rsidR="00955606">
        <w:t xml:space="preserve">populations. </w:t>
      </w:r>
    </w:p>
    <w:p w14:paraId="2F3711ED" w14:textId="77777777" w:rsidR="00F24ABC" w:rsidRDefault="00F24ABC" w:rsidP="00F24A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6EB78FBB" w14:textId="77777777" w:rsidR="00F24ABC" w:rsidRDefault="007E2519" w:rsidP="00F24ABC">
      <w:r w:rsidRPr="007E2519">
        <w:rPr>
          <w:b/>
          <w:sz w:val="22"/>
          <w:szCs w:val="22"/>
        </w:rPr>
        <w:t>Section 2.</w:t>
      </w:r>
      <w:r w:rsidR="005F5728">
        <w:rPr>
          <w:b/>
          <w:sz w:val="22"/>
          <w:szCs w:val="22"/>
        </w:rPr>
        <w:t>2</w:t>
      </w:r>
      <w:r w:rsidR="005F5728">
        <w:rPr>
          <w:sz w:val="22"/>
          <w:szCs w:val="22"/>
        </w:rPr>
        <w:t xml:space="preserve">   </w:t>
      </w:r>
      <w:r w:rsidR="00F24ABC" w:rsidRPr="001A5019">
        <w:t xml:space="preserve">Voices of the Black </w:t>
      </w:r>
      <w:r w:rsidR="00F24ABC">
        <w:t>Academy is committed promoting</w:t>
      </w:r>
      <w:r w:rsidR="00F24ABC" w:rsidRPr="001A5019">
        <w:t xml:space="preserve"> academic scholarship and representation of all African American, minority, and underrepresented scholars in all fields of study, and to scholars of all ethnic backgrounds in the field of African American and African Studies.</w:t>
      </w:r>
    </w:p>
    <w:p w14:paraId="1311E296" w14:textId="77777777" w:rsidR="007E2519" w:rsidRPr="00017E95" w:rsidRDefault="007E2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02E4C77"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pacing w:after="258"/>
        <w:rPr>
          <w:sz w:val="22"/>
        </w:rPr>
      </w:pPr>
      <w:r w:rsidRPr="00017E95">
        <w:rPr>
          <w:b/>
          <w:sz w:val="22"/>
        </w:rPr>
        <w:t>Section 2.</w:t>
      </w:r>
      <w:r w:rsidR="005F5728">
        <w:rPr>
          <w:b/>
          <w:sz w:val="22"/>
        </w:rPr>
        <w:t>3</w:t>
      </w:r>
      <w:r>
        <w:rPr>
          <w:sz w:val="22"/>
        </w:rPr>
        <w:t xml:space="preserve">   Voices </w:t>
      </w:r>
      <w:r w:rsidR="007E2519">
        <w:rPr>
          <w:sz w:val="22"/>
        </w:rPr>
        <w:t>of</w:t>
      </w:r>
      <w:r>
        <w:rPr>
          <w:sz w:val="22"/>
        </w:rPr>
        <w:t xml:space="preserve"> the Black Academy seeks to establish an ongoing symposium addressing past and current issues within the </w:t>
      </w:r>
      <w:r w:rsidR="005F5728">
        <w:rPr>
          <w:sz w:val="22"/>
        </w:rPr>
        <w:t>African Diaspora</w:t>
      </w:r>
      <w:r>
        <w:rPr>
          <w:sz w:val="22"/>
        </w:rPr>
        <w:t>.</w:t>
      </w:r>
    </w:p>
    <w:p w14:paraId="7B383F01"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pacing w:after="258"/>
        <w:rPr>
          <w:sz w:val="22"/>
        </w:rPr>
      </w:pPr>
      <w:r w:rsidRPr="00017E95">
        <w:rPr>
          <w:b/>
          <w:sz w:val="22"/>
        </w:rPr>
        <w:t xml:space="preserve">Section </w:t>
      </w:r>
      <w:proofErr w:type="gramStart"/>
      <w:r w:rsidRPr="00017E95">
        <w:rPr>
          <w:b/>
          <w:sz w:val="22"/>
        </w:rPr>
        <w:t>2.</w:t>
      </w:r>
      <w:r w:rsidR="005F5728">
        <w:rPr>
          <w:b/>
          <w:sz w:val="22"/>
        </w:rPr>
        <w:t>4</w:t>
      </w:r>
      <w:r>
        <w:rPr>
          <w:sz w:val="22"/>
        </w:rPr>
        <w:t xml:space="preserve">  Voices</w:t>
      </w:r>
      <w:proofErr w:type="gramEnd"/>
      <w:r>
        <w:rPr>
          <w:sz w:val="22"/>
        </w:rPr>
        <w:t xml:space="preserve"> </w:t>
      </w:r>
      <w:r w:rsidR="007E2519">
        <w:rPr>
          <w:sz w:val="22"/>
        </w:rPr>
        <w:t>of</w:t>
      </w:r>
      <w:r>
        <w:rPr>
          <w:sz w:val="22"/>
        </w:rPr>
        <w:t xml:space="preserve"> the Black Academy se</w:t>
      </w:r>
      <w:r w:rsidR="007E2519">
        <w:rPr>
          <w:sz w:val="22"/>
        </w:rPr>
        <w:t>eks to</w:t>
      </w:r>
      <w:r>
        <w:rPr>
          <w:sz w:val="22"/>
        </w:rPr>
        <w:t xml:space="preserve"> act</w:t>
      </w:r>
      <w:r w:rsidR="007E2519">
        <w:rPr>
          <w:sz w:val="22"/>
        </w:rPr>
        <w:t xml:space="preserve"> </w:t>
      </w:r>
      <w:r>
        <w:rPr>
          <w:sz w:val="22"/>
        </w:rPr>
        <w:t xml:space="preserve"> as</w:t>
      </w:r>
      <w:r w:rsidR="007E2519">
        <w:rPr>
          <w:sz w:val="22"/>
        </w:rPr>
        <w:t xml:space="preserve"> a</w:t>
      </w:r>
      <w:r>
        <w:rPr>
          <w:sz w:val="22"/>
        </w:rPr>
        <w:t xml:space="preserve"> center for theorizing ideas and producing knowledge as it relates t</w:t>
      </w:r>
      <w:r w:rsidR="007E2C82">
        <w:rPr>
          <w:sz w:val="22"/>
        </w:rPr>
        <w:t xml:space="preserve">o the diasporic study of African peoples. </w:t>
      </w:r>
    </w:p>
    <w:p w14:paraId="37D5F808"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pacing w:after="258"/>
        <w:rPr>
          <w:sz w:val="22"/>
        </w:rPr>
      </w:pPr>
      <w:r w:rsidRPr="00017E95">
        <w:rPr>
          <w:b/>
          <w:sz w:val="22"/>
        </w:rPr>
        <w:t xml:space="preserve">Section </w:t>
      </w:r>
      <w:proofErr w:type="gramStart"/>
      <w:r w:rsidRPr="00017E95">
        <w:rPr>
          <w:b/>
          <w:sz w:val="22"/>
        </w:rPr>
        <w:t>2.</w:t>
      </w:r>
      <w:r w:rsidR="00547003">
        <w:rPr>
          <w:b/>
          <w:sz w:val="22"/>
        </w:rPr>
        <w:t>5</w:t>
      </w:r>
      <w:r w:rsidR="005F5728">
        <w:rPr>
          <w:b/>
          <w:sz w:val="22"/>
        </w:rPr>
        <w:t xml:space="preserve"> </w:t>
      </w:r>
      <w:r>
        <w:rPr>
          <w:sz w:val="22"/>
        </w:rPr>
        <w:t xml:space="preserve"> Voices</w:t>
      </w:r>
      <w:proofErr w:type="gramEnd"/>
      <w:r>
        <w:rPr>
          <w:sz w:val="22"/>
        </w:rPr>
        <w:t xml:space="preserve"> </w:t>
      </w:r>
      <w:r w:rsidR="007E2519">
        <w:rPr>
          <w:sz w:val="22"/>
        </w:rPr>
        <w:t>of</w:t>
      </w:r>
      <w:r>
        <w:rPr>
          <w:sz w:val="22"/>
        </w:rPr>
        <w:t xml:space="preserve"> the Black Academy seeks to represent the many faces and voices of young scholars and graduate students that theorize and expound on topics that concern the African American and African experience.</w:t>
      </w:r>
    </w:p>
    <w:p w14:paraId="26992FB0"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spacing w:after="258"/>
        <w:rPr>
          <w:sz w:val="22"/>
        </w:rPr>
      </w:pPr>
      <w:r w:rsidRPr="00017E95">
        <w:rPr>
          <w:b/>
          <w:sz w:val="22"/>
        </w:rPr>
        <w:t xml:space="preserve">Section </w:t>
      </w:r>
      <w:proofErr w:type="gramStart"/>
      <w:r w:rsidRPr="00017E95">
        <w:rPr>
          <w:b/>
          <w:sz w:val="22"/>
        </w:rPr>
        <w:t>2.</w:t>
      </w:r>
      <w:r w:rsidR="00547003">
        <w:rPr>
          <w:b/>
          <w:sz w:val="22"/>
        </w:rPr>
        <w:t>6</w:t>
      </w:r>
      <w:r w:rsidRPr="00017E95">
        <w:rPr>
          <w:b/>
          <w:sz w:val="22"/>
        </w:rPr>
        <w:t xml:space="preserve"> </w:t>
      </w:r>
      <w:r w:rsidR="005F5728">
        <w:rPr>
          <w:b/>
          <w:sz w:val="22"/>
        </w:rPr>
        <w:t xml:space="preserve"> </w:t>
      </w:r>
      <w:r>
        <w:rPr>
          <w:sz w:val="22"/>
        </w:rPr>
        <w:t>Voices</w:t>
      </w:r>
      <w:proofErr w:type="gramEnd"/>
      <w:r>
        <w:rPr>
          <w:sz w:val="22"/>
        </w:rPr>
        <w:t xml:space="preserve"> </w:t>
      </w:r>
      <w:r w:rsidR="007E2519">
        <w:rPr>
          <w:sz w:val="22"/>
        </w:rPr>
        <w:t>of</w:t>
      </w:r>
      <w:r>
        <w:rPr>
          <w:sz w:val="22"/>
        </w:rPr>
        <w:t xml:space="preserve"> the Black Academy seeks to aid future scholars in research methodology and techniques associated with effective publication and scholarly dialogue within the academic community.</w:t>
      </w:r>
    </w:p>
    <w:p w14:paraId="5DC7322D" w14:textId="77777777" w:rsidR="00651A0E"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spacing w:after="258"/>
        <w:rPr>
          <w:sz w:val="22"/>
        </w:rPr>
      </w:pPr>
      <w:r w:rsidRPr="00017E95">
        <w:rPr>
          <w:b/>
          <w:sz w:val="22"/>
        </w:rPr>
        <w:t xml:space="preserve">Section </w:t>
      </w:r>
      <w:proofErr w:type="gramStart"/>
      <w:r w:rsidRPr="00017E95">
        <w:rPr>
          <w:b/>
          <w:sz w:val="22"/>
        </w:rPr>
        <w:t>2.</w:t>
      </w:r>
      <w:r w:rsidR="00547003">
        <w:rPr>
          <w:b/>
          <w:sz w:val="22"/>
        </w:rPr>
        <w:t xml:space="preserve">7 </w:t>
      </w:r>
      <w:r w:rsidR="005F5728">
        <w:rPr>
          <w:sz w:val="22"/>
        </w:rPr>
        <w:t xml:space="preserve"> </w:t>
      </w:r>
      <w:r w:rsidR="00651A0E">
        <w:rPr>
          <w:sz w:val="22"/>
        </w:rPr>
        <w:t>Voices</w:t>
      </w:r>
      <w:proofErr w:type="gramEnd"/>
      <w:r w:rsidR="00651A0E">
        <w:rPr>
          <w:sz w:val="22"/>
        </w:rPr>
        <w:t xml:space="preserve"> of the Black Academy seeks to sponsor an annual conferences that will bring together a conglomerate of scholars who seek to promote interdisciplinary, academic scholarship of African American and African Studies.</w:t>
      </w:r>
    </w:p>
    <w:p w14:paraId="3DDCCDE0"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rPr>
      </w:pPr>
      <w:r w:rsidRPr="00017E95">
        <w:rPr>
          <w:b/>
          <w:sz w:val="22"/>
        </w:rPr>
        <w:t xml:space="preserve">Section </w:t>
      </w:r>
      <w:r w:rsidR="00651A0E">
        <w:rPr>
          <w:b/>
          <w:sz w:val="22"/>
        </w:rPr>
        <w:t>2.</w:t>
      </w:r>
      <w:r w:rsidR="00547003">
        <w:rPr>
          <w:b/>
          <w:sz w:val="22"/>
        </w:rPr>
        <w:t xml:space="preserve">8 </w:t>
      </w:r>
      <w:r>
        <w:rPr>
          <w:sz w:val="22"/>
        </w:rPr>
        <w:t xml:space="preserve">Voices </w:t>
      </w:r>
      <w:r w:rsidR="007E2519">
        <w:rPr>
          <w:sz w:val="22"/>
        </w:rPr>
        <w:t>of</w:t>
      </w:r>
      <w:r>
        <w:rPr>
          <w:sz w:val="22"/>
        </w:rPr>
        <w:t xml:space="preserve"> the Black Academy shall maintain and uphold a policy of nondiscrimination and equal opportunity in both membership and activities, in compliance with the University’s nondiscrimination policy. (See </w:t>
      </w:r>
      <w:r>
        <w:rPr>
          <w:i/>
          <w:sz w:val="22"/>
        </w:rPr>
        <w:t>The Ohio State University Nondiscrimination Policy</w:t>
      </w:r>
      <w:r>
        <w:rPr>
          <w:sz w:val="22"/>
        </w:rPr>
        <w:t>)</w:t>
      </w:r>
    </w:p>
    <w:p w14:paraId="5AD2E8EF"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rPr>
      </w:pPr>
    </w:p>
    <w:p w14:paraId="683EFB81"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0"/>
        </w:rPr>
      </w:pPr>
    </w:p>
    <w:p w14:paraId="5343662B"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0"/>
        </w:rPr>
      </w:pPr>
      <w:r>
        <w:rPr>
          <w:sz w:val="20"/>
        </w:rPr>
        <w:t xml:space="preserve">“The policy of the Ohio State University is that discrimination against any individual for reasons of race, color, creed, religion, sexual orientation, national, origin, sex, age, handicap, or Vietnam-era veteran era status is </w:t>
      </w:r>
      <w:r>
        <w:rPr>
          <w:sz w:val="20"/>
        </w:rPr>
        <w:lastRenderedPageBreak/>
        <w:t xml:space="preserve">specifically prohibited.  Accordingly, equal access to employment opportunities, admissions, education programs, and all other </w:t>
      </w:r>
      <w:r>
        <w:rPr>
          <w:i/>
          <w:sz w:val="20"/>
        </w:rPr>
        <w:t xml:space="preserve">University activities </w:t>
      </w:r>
      <w:r>
        <w:rPr>
          <w:sz w:val="20"/>
        </w:rPr>
        <w:t xml:space="preserve">(emphasis added) is extended to all persons, and the University promotes equal opportunity through a positive and continuing affirmative action program.” </w:t>
      </w:r>
      <w:r>
        <w:rPr>
          <w:b/>
          <w:sz w:val="20"/>
        </w:rPr>
        <w:t>The Ohio State University Code of Student Conduct, 1996-1997 and Nondiscrimination Policy, Operating Manual, The Ohio State University (Number 1.10)</w:t>
      </w:r>
    </w:p>
    <w:p w14:paraId="5BB36573" w14:textId="77777777" w:rsidR="00287DE5" w:rsidRDefault="00287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0"/>
        </w:rPr>
      </w:pPr>
    </w:p>
    <w:p w14:paraId="0C47C0DA"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pPr>
      <w:r>
        <w:t>ARTICLE II</w:t>
      </w:r>
    </w:p>
    <w:p w14:paraId="37BE1707"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pPr>
      <w:r>
        <w:t>MEMBERSHIP</w:t>
      </w:r>
    </w:p>
    <w:p w14:paraId="12864B5A"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pPr>
    </w:p>
    <w:p w14:paraId="45056D13" w14:textId="77777777" w:rsidR="0028611B"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rPr>
      </w:pPr>
      <w:r w:rsidRPr="00017E95">
        <w:rPr>
          <w:b/>
          <w:sz w:val="22"/>
        </w:rPr>
        <w:t>Section 1.1</w:t>
      </w:r>
      <w:r>
        <w:rPr>
          <w:sz w:val="22"/>
        </w:rPr>
        <w:t xml:space="preserve"> The class of membership shall be</w:t>
      </w:r>
      <w:r w:rsidR="00F24ABC">
        <w:rPr>
          <w:sz w:val="22"/>
        </w:rPr>
        <w:t xml:space="preserve"> comprised primarily of graduate students and advanced undergraduates. </w:t>
      </w:r>
    </w:p>
    <w:p w14:paraId="1A184FE7" w14:textId="77777777" w:rsidR="000E7451" w:rsidRDefault="000E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rPr>
      </w:pPr>
    </w:p>
    <w:p w14:paraId="4CC3AD81" w14:textId="7A7E1F74" w:rsidR="000E7451" w:rsidRPr="000E7451" w:rsidRDefault="000E7451" w:rsidP="000E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bCs/>
          <w:sz w:val="22"/>
        </w:rPr>
      </w:pPr>
      <w:r>
        <w:rPr>
          <w:b/>
          <w:sz w:val="22"/>
        </w:rPr>
        <w:t xml:space="preserve">Section 1.2 – Antidiscrimination </w:t>
      </w:r>
      <w:r w:rsidRPr="000E7451">
        <w:rPr>
          <w:bCs/>
          <w:sz w:val="22"/>
        </w:rPr>
        <w:t xml:space="preserve">This organization does not discriminate </w:t>
      </w:r>
      <w:proofErr w:type="gramStart"/>
      <w:r w:rsidRPr="000E7451">
        <w:rPr>
          <w:bCs/>
          <w:sz w:val="22"/>
        </w:rPr>
        <w:t>on the basis of</w:t>
      </w:r>
      <w:proofErr w:type="gramEnd"/>
      <w:r w:rsidRPr="000E7451">
        <w:rPr>
          <w:bCs/>
          <w:sz w:val="22"/>
        </w:rPr>
        <w:t xml:space="preserve"> age, ancestry, color, disability, gender</w:t>
      </w:r>
      <w:r>
        <w:rPr>
          <w:bCs/>
          <w:sz w:val="22"/>
        </w:rPr>
        <w:t xml:space="preserve"> </w:t>
      </w:r>
      <w:r w:rsidRPr="000E7451">
        <w:rPr>
          <w:bCs/>
          <w:sz w:val="22"/>
        </w:rPr>
        <w:t>identity or expression, genetic information, HIV/AIDS status, military status, national origin, race,</w:t>
      </w:r>
      <w:r>
        <w:rPr>
          <w:bCs/>
          <w:sz w:val="22"/>
        </w:rPr>
        <w:t xml:space="preserve"> r</w:t>
      </w:r>
      <w:r w:rsidRPr="000E7451">
        <w:rPr>
          <w:bCs/>
          <w:sz w:val="22"/>
        </w:rPr>
        <w:t>eligion, sex, sexual orientation, protected veteran status, or any other bases under the law, in its</w:t>
      </w:r>
      <w:r>
        <w:rPr>
          <w:bCs/>
          <w:sz w:val="22"/>
        </w:rPr>
        <w:t xml:space="preserve"> </w:t>
      </w:r>
      <w:r w:rsidRPr="000E7451">
        <w:rPr>
          <w:bCs/>
          <w:sz w:val="22"/>
        </w:rPr>
        <w:t>activities, programs, admission, and employment.</w:t>
      </w:r>
    </w:p>
    <w:p w14:paraId="656A3DF1" w14:textId="09E40FE0" w:rsidR="000E7451" w:rsidRPr="000E7451" w:rsidRDefault="000E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bCs/>
          <w:sz w:val="22"/>
        </w:rPr>
      </w:pPr>
    </w:p>
    <w:p w14:paraId="7C364046" w14:textId="77777777" w:rsidR="0028611B" w:rsidRPr="000E7451" w:rsidRDefault="00286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bCs/>
          <w:sz w:val="22"/>
        </w:rPr>
      </w:pPr>
    </w:p>
    <w:p w14:paraId="484CBD7B" w14:textId="77777777" w:rsidR="0028611B" w:rsidRDefault="0028611B" w:rsidP="00287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pPr>
    </w:p>
    <w:p w14:paraId="430E01DB" w14:textId="77777777" w:rsidR="00350924" w:rsidRDefault="005F57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Pr>
          <w:caps/>
          <w:szCs w:val="24"/>
        </w:rPr>
        <w:t>article III</w:t>
      </w:r>
    </w:p>
    <w:p w14:paraId="0B6A1729" w14:textId="77777777" w:rsidR="00350924" w:rsidRDefault="00350924"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Pr>
          <w:caps/>
          <w:szCs w:val="24"/>
        </w:rPr>
        <w:t>officers/organizational leadership</w:t>
      </w:r>
    </w:p>
    <w:p w14:paraId="00074941" w14:textId="77777777" w:rsidR="00350924" w:rsidRDefault="00350924"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3291EF6C" w14:textId="210B1E60" w:rsidR="009137AB" w:rsidRPr="007C2DAA" w:rsidRDefault="00350924" w:rsidP="009137AB">
      <w:pPr>
        <w:rPr>
          <w:sz w:val="22"/>
          <w:szCs w:val="22"/>
        </w:rPr>
      </w:pPr>
      <w:r w:rsidRPr="007C2DAA">
        <w:rPr>
          <w:b/>
          <w:sz w:val="22"/>
          <w:szCs w:val="22"/>
        </w:rPr>
        <w:t xml:space="preserve">Section </w:t>
      </w:r>
      <w:proofErr w:type="gramStart"/>
      <w:r w:rsidRPr="007C2DAA">
        <w:rPr>
          <w:b/>
          <w:sz w:val="22"/>
          <w:szCs w:val="22"/>
        </w:rPr>
        <w:t>1.1</w:t>
      </w:r>
      <w:r w:rsidRPr="007C2DAA">
        <w:rPr>
          <w:sz w:val="22"/>
          <w:szCs w:val="22"/>
        </w:rPr>
        <w:t xml:space="preserve">  </w:t>
      </w:r>
      <w:r w:rsidR="009137AB" w:rsidRPr="007C2DAA">
        <w:rPr>
          <w:sz w:val="22"/>
          <w:szCs w:val="22"/>
        </w:rPr>
        <w:t>V.B.A</w:t>
      </w:r>
      <w:proofErr w:type="gramEnd"/>
      <w:r w:rsidR="009137AB" w:rsidRPr="007C2DAA">
        <w:rPr>
          <w:sz w:val="22"/>
          <w:szCs w:val="22"/>
        </w:rPr>
        <w:t xml:space="preserve"> will be governed by an executive board consisting of a President, Vice-President, T</w:t>
      </w:r>
      <w:r w:rsidR="00651A0E" w:rsidRPr="007C2DAA">
        <w:rPr>
          <w:sz w:val="22"/>
          <w:szCs w:val="22"/>
        </w:rPr>
        <w:t xml:space="preserve">reasurer, Secretary (Corresponding/Recording), </w:t>
      </w:r>
      <w:r w:rsidR="00955606">
        <w:rPr>
          <w:sz w:val="22"/>
          <w:szCs w:val="22"/>
        </w:rPr>
        <w:t>and Public Relations Chair</w:t>
      </w:r>
      <w:r w:rsidR="009137AB" w:rsidRPr="007C2DAA">
        <w:rPr>
          <w:sz w:val="22"/>
          <w:szCs w:val="22"/>
        </w:rPr>
        <w:t xml:space="preserve">. These persons shall be elected yearly by members of the organization. </w:t>
      </w:r>
    </w:p>
    <w:p w14:paraId="239ACD8A" w14:textId="77777777" w:rsidR="00350924" w:rsidRPr="007C2DAA" w:rsidRDefault="00350924"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04CBFD4E" w14:textId="77777777" w:rsidR="009137AB" w:rsidRPr="007C2DAA" w:rsidRDefault="00350924" w:rsidP="009137AB">
      <w:pPr>
        <w:rPr>
          <w:sz w:val="22"/>
          <w:szCs w:val="22"/>
        </w:rPr>
      </w:pPr>
      <w:r w:rsidRPr="007C2DAA">
        <w:rPr>
          <w:b/>
          <w:sz w:val="22"/>
          <w:szCs w:val="22"/>
        </w:rPr>
        <w:t xml:space="preserve">Section </w:t>
      </w:r>
      <w:proofErr w:type="gramStart"/>
      <w:r w:rsidR="00A52C28" w:rsidRPr="007C2DAA">
        <w:rPr>
          <w:b/>
          <w:sz w:val="22"/>
          <w:szCs w:val="22"/>
        </w:rPr>
        <w:t>1.2</w:t>
      </w:r>
      <w:r w:rsidR="00A52C28" w:rsidRPr="007C2DAA">
        <w:rPr>
          <w:sz w:val="22"/>
          <w:szCs w:val="22"/>
        </w:rPr>
        <w:t xml:space="preserve">  </w:t>
      </w:r>
      <w:r w:rsidR="009137AB" w:rsidRPr="007C2DAA">
        <w:rPr>
          <w:sz w:val="22"/>
          <w:szCs w:val="22"/>
        </w:rPr>
        <w:t>The</w:t>
      </w:r>
      <w:proofErr w:type="gramEnd"/>
      <w:r w:rsidR="009137AB" w:rsidRPr="007C2DAA">
        <w:rPr>
          <w:sz w:val="22"/>
          <w:szCs w:val="22"/>
        </w:rPr>
        <w:t xml:space="preserve"> President shall: </w:t>
      </w:r>
    </w:p>
    <w:p w14:paraId="20C14878" w14:textId="77777777" w:rsidR="009137AB" w:rsidRPr="007C2DAA" w:rsidRDefault="009137AB" w:rsidP="009137AB">
      <w:pPr>
        <w:numPr>
          <w:ilvl w:val="0"/>
          <w:numId w:val="1"/>
        </w:numPr>
        <w:rPr>
          <w:sz w:val="22"/>
          <w:szCs w:val="22"/>
        </w:rPr>
      </w:pPr>
      <w:r w:rsidRPr="007C2DAA">
        <w:rPr>
          <w:sz w:val="22"/>
          <w:szCs w:val="22"/>
        </w:rPr>
        <w:t>Preside over all meetings of V.B. A.  and of the Executive Committee.</w:t>
      </w:r>
    </w:p>
    <w:p w14:paraId="3205E0BD" w14:textId="77777777" w:rsidR="009137AB" w:rsidRPr="007C2DAA" w:rsidRDefault="009137AB" w:rsidP="009137AB">
      <w:pPr>
        <w:numPr>
          <w:ilvl w:val="0"/>
          <w:numId w:val="1"/>
        </w:numPr>
        <w:rPr>
          <w:sz w:val="22"/>
          <w:szCs w:val="22"/>
        </w:rPr>
      </w:pPr>
      <w:r w:rsidRPr="007C2DAA">
        <w:rPr>
          <w:sz w:val="22"/>
          <w:szCs w:val="22"/>
        </w:rPr>
        <w:t>Implement all decisions of V.B.A.</w:t>
      </w:r>
    </w:p>
    <w:p w14:paraId="268B6E88" w14:textId="77777777" w:rsidR="009137AB" w:rsidRPr="007C2DAA" w:rsidRDefault="009137AB" w:rsidP="009137AB">
      <w:pPr>
        <w:numPr>
          <w:ilvl w:val="0"/>
          <w:numId w:val="1"/>
        </w:numPr>
        <w:rPr>
          <w:sz w:val="22"/>
          <w:szCs w:val="22"/>
        </w:rPr>
      </w:pPr>
      <w:r w:rsidRPr="007C2DAA">
        <w:rPr>
          <w:sz w:val="22"/>
          <w:szCs w:val="22"/>
        </w:rPr>
        <w:t>Appoint a time and place for regular and special meetings.</w:t>
      </w:r>
    </w:p>
    <w:p w14:paraId="4E1C0FE7" w14:textId="77777777" w:rsidR="009137AB" w:rsidRPr="007C2DAA" w:rsidRDefault="009137AB" w:rsidP="009137AB">
      <w:pPr>
        <w:numPr>
          <w:ilvl w:val="0"/>
          <w:numId w:val="1"/>
        </w:numPr>
        <w:rPr>
          <w:sz w:val="22"/>
          <w:szCs w:val="22"/>
        </w:rPr>
      </w:pPr>
      <w:r w:rsidRPr="007C2DAA">
        <w:rPr>
          <w:sz w:val="22"/>
          <w:szCs w:val="22"/>
        </w:rPr>
        <w:t>Serve as an ex-officio member to all committees.</w:t>
      </w:r>
    </w:p>
    <w:p w14:paraId="259AE91C" w14:textId="77777777" w:rsidR="009137AB" w:rsidRPr="007C2DAA" w:rsidRDefault="009137AB" w:rsidP="009137AB">
      <w:pPr>
        <w:numPr>
          <w:ilvl w:val="0"/>
          <w:numId w:val="1"/>
        </w:numPr>
        <w:rPr>
          <w:sz w:val="22"/>
          <w:szCs w:val="22"/>
        </w:rPr>
      </w:pPr>
      <w:r w:rsidRPr="007C2DAA">
        <w:rPr>
          <w:sz w:val="22"/>
          <w:szCs w:val="22"/>
        </w:rPr>
        <w:t xml:space="preserve">Appoint other officers to serve as ex-officio members to </w:t>
      </w:r>
      <w:proofErr w:type="gramStart"/>
      <w:r w:rsidRPr="007C2DAA">
        <w:rPr>
          <w:sz w:val="22"/>
          <w:szCs w:val="22"/>
        </w:rPr>
        <w:t>particular standing</w:t>
      </w:r>
      <w:proofErr w:type="gramEnd"/>
      <w:r w:rsidRPr="007C2DAA">
        <w:rPr>
          <w:sz w:val="22"/>
          <w:szCs w:val="22"/>
        </w:rPr>
        <w:t xml:space="preserve"> and ad hoc committees.</w:t>
      </w:r>
    </w:p>
    <w:p w14:paraId="42EDA8FE" w14:textId="77777777" w:rsidR="009137AB" w:rsidRPr="007C2DAA" w:rsidRDefault="009137AB" w:rsidP="009137AB">
      <w:pPr>
        <w:numPr>
          <w:ilvl w:val="0"/>
          <w:numId w:val="1"/>
        </w:numPr>
        <w:rPr>
          <w:sz w:val="22"/>
          <w:szCs w:val="22"/>
        </w:rPr>
      </w:pPr>
      <w:r w:rsidRPr="007C2DAA">
        <w:rPr>
          <w:sz w:val="22"/>
          <w:szCs w:val="22"/>
        </w:rPr>
        <w:t>Represent V.B.A. at University and community functions.</w:t>
      </w:r>
    </w:p>
    <w:p w14:paraId="3278FF9A" w14:textId="77777777" w:rsidR="00A52C28" w:rsidRPr="007C2DAA" w:rsidRDefault="00A52C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6F27CED" w14:textId="77777777" w:rsidR="009137AB" w:rsidRPr="007C2DAA" w:rsidRDefault="00A52C28" w:rsidP="009137AB">
      <w:pPr>
        <w:rPr>
          <w:sz w:val="22"/>
          <w:szCs w:val="22"/>
        </w:rPr>
      </w:pPr>
      <w:r w:rsidRPr="007C2DAA">
        <w:rPr>
          <w:b/>
          <w:sz w:val="22"/>
          <w:szCs w:val="22"/>
        </w:rPr>
        <w:t xml:space="preserve">Section </w:t>
      </w:r>
      <w:proofErr w:type="gramStart"/>
      <w:r w:rsidRPr="007C2DAA">
        <w:rPr>
          <w:b/>
          <w:sz w:val="22"/>
          <w:szCs w:val="22"/>
        </w:rPr>
        <w:t>1.3</w:t>
      </w:r>
      <w:r w:rsidRPr="007C2DAA">
        <w:rPr>
          <w:sz w:val="22"/>
          <w:szCs w:val="22"/>
        </w:rPr>
        <w:t xml:space="preserve">  </w:t>
      </w:r>
      <w:r w:rsidR="009137AB" w:rsidRPr="007C2DAA">
        <w:rPr>
          <w:sz w:val="22"/>
          <w:szCs w:val="22"/>
        </w:rPr>
        <w:t>The</w:t>
      </w:r>
      <w:proofErr w:type="gramEnd"/>
      <w:r w:rsidR="009137AB" w:rsidRPr="007C2DAA">
        <w:rPr>
          <w:sz w:val="22"/>
          <w:szCs w:val="22"/>
        </w:rPr>
        <w:t xml:space="preserve"> Vice President shall:</w:t>
      </w:r>
      <w:r w:rsidR="009137AB" w:rsidRPr="007C2DAA">
        <w:rPr>
          <w:sz w:val="22"/>
          <w:szCs w:val="22"/>
        </w:rPr>
        <w:tab/>
      </w:r>
    </w:p>
    <w:p w14:paraId="7FAF82F6" w14:textId="77777777" w:rsidR="009137AB" w:rsidRPr="007C2DAA" w:rsidRDefault="009137AB" w:rsidP="009137AB">
      <w:pPr>
        <w:numPr>
          <w:ilvl w:val="0"/>
          <w:numId w:val="2"/>
        </w:numPr>
        <w:rPr>
          <w:sz w:val="22"/>
          <w:szCs w:val="22"/>
        </w:rPr>
      </w:pPr>
      <w:r w:rsidRPr="007C2DAA">
        <w:rPr>
          <w:sz w:val="22"/>
          <w:szCs w:val="22"/>
        </w:rPr>
        <w:t xml:space="preserve">Preside over meetings in the absence of the president. </w:t>
      </w:r>
    </w:p>
    <w:p w14:paraId="0B4002AB" w14:textId="77777777" w:rsidR="009137AB" w:rsidRPr="007C2DAA" w:rsidRDefault="009137AB" w:rsidP="009137AB">
      <w:pPr>
        <w:numPr>
          <w:ilvl w:val="0"/>
          <w:numId w:val="2"/>
        </w:numPr>
        <w:rPr>
          <w:sz w:val="22"/>
          <w:szCs w:val="22"/>
        </w:rPr>
      </w:pPr>
      <w:r w:rsidRPr="007C2DAA">
        <w:rPr>
          <w:sz w:val="22"/>
          <w:szCs w:val="22"/>
        </w:rPr>
        <w:t>Assume the presidency in the event it falls vacant.</w:t>
      </w:r>
    </w:p>
    <w:p w14:paraId="31B311CB" w14:textId="77777777" w:rsidR="00651A0E" w:rsidRPr="007C2DAA" w:rsidRDefault="009137AB" w:rsidP="0082776F">
      <w:pPr>
        <w:numPr>
          <w:ilvl w:val="0"/>
          <w:numId w:val="2"/>
        </w:numPr>
        <w:rPr>
          <w:sz w:val="22"/>
          <w:szCs w:val="22"/>
        </w:rPr>
      </w:pPr>
      <w:r w:rsidRPr="007C2DAA">
        <w:rPr>
          <w:sz w:val="22"/>
          <w:szCs w:val="22"/>
        </w:rPr>
        <w:t>Assume any duties V.B.A. or President directs.</w:t>
      </w:r>
    </w:p>
    <w:p w14:paraId="3DBE7103" w14:textId="77777777" w:rsidR="001A5092" w:rsidRPr="007C2DAA" w:rsidRDefault="0082776F" w:rsidP="001A5092">
      <w:pPr>
        <w:ind w:left="720"/>
        <w:rPr>
          <w:sz w:val="22"/>
          <w:szCs w:val="22"/>
        </w:rPr>
      </w:pPr>
      <w:r w:rsidRPr="007C2DAA">
        <w:rPr>
          <w:sz w:val="22"/>
          <w:szCs w:val="22"/>
        </w:rPr>
        <w:t>d.   Assume the duties of Treasurer, in the event the position is vacant.</w:t>
      </w:r>
    </w:p>
    <w:p w14:paraId="4E0258E1" w14:textId="77777777" w:rsidR="0082776F" w:rsidRPr="007C2DAA" w:rsidRDefault="0082776F" w:rsidP="001A5092">
      <w:pPr>
        <w:ind w:left="720"/>
        <w:rPr>
          <w:sz w:val="22"/>
          <w:szCs w:val="22"/>
        </w:rPr>
      </w:pPr>
    </w:p>
    <w:p w14:paraId="4B1892F1" w14:textId="77777777" w:rsidR="009137AB" w:rsidRPr="007C2DAA" w:rsidRDefault="00A52C28" w:rsidP="00651A0E">
      <w:pPr>
        <w:rPr>
          <w:sz w:val="22"/>
          <w:szCs w:val="22"/>
        </w:rPr>
      </w:pPr>
      <w:r w:rsidRPr="007C2DAA">
        <w:rPr>
          <w:b/>
          <w:sz w:val="22"/>
          <w:szCs w:val="22"/>
        </w:rPr>
        <w:t xml:space="preserve">Section </w:t>
      </w:r>
      <w:proofErr w:type="gramStart"/>
      <w:r w:rsidRPr="007C2DAA">
        <w:rPr>
          <w:b/>
          <w:sz w:val="22"/>
          <w:szCs w:val="22"/>
        </w:rPr>
        <w:t>1.4</w:t>
      </w:r>
      <w:r w:rsidRPr="007C2DAA">
        <w:rPr>
          <w:sz w:val="22"/>
          <w:szCs w:val="22"/>
        </w:rPr>
        <w:t xml:space="preserve">  </w:t>
      </w:r>
      <w:r w:rsidR="009137AB" w:rsidRPr="007C2DAA">
        <w:rPr>
          <w:sz w:val="22"/>
          <w:szCs w:val="22"/>
        </w:rPr>
        <w:t>The</w:t>
      </w:r>
      <w:proofErr w:type="gramEnd"/>
      <w:r w:rsidR="009137AB" w:rsidRPr="007C2DAA">
        <w:rPr>
          <w:sz w:val="22"/>
          <w:szCs w:val="22"/>
        </w:rPr>
        <w:t xml:space="preserve"> </w:t>
      </w:r>
      <w:r w:rsidR="007C2DAA" w:rsidRPr="007C2DAA">
        <w:rPr>
          <w:sz w:val="22"/>
          <w:szCs w:val="22"/>
        </w:rPr>
        <w:t xml:space="preserve">Recording </w:t>
      </w:r>
      <w:r w:rsidR="009137AB" w:rsidRPr="007C2DAA">
        <w:rPr>
          <w:sz w:val="22"/>
          <w:szCs w:val="22"/>
        </w:rPr>
        <w:t>Secretary</w:t>
      </w:r>
      <w:r w:rsidR="0082776F" w:rsidRPr="007C2DAA">
        <w:rPr>
          <w:sz w:val="22"/>
          <w:szCs w:val="22"/>
        </w:rPr>
        <w:t xml:space="preserve"> (Corresponding/)</w:t>
      </w:r>
      <w:r w:rsidR="009137AB" w:rsidRPr="007C2DAA">
        <w:rPr>
          <w:sz w:val="22"/>
          <w:szCs w:val="22"/>
        </w:rPr>
        <w:t xml:space="preserve"> shall: </w:t>
      </w:r>
    </w:p>
    <w:p w14:paraId="08CA1447" w14:textId="77777777" w:rsidR="009137AB" w:rsidRPr="007C2DAA" w:rsidRDefault="009137AB" w:rsidP="009137AB">
      <w:pPr>
        <w:numPr>
          <w:ilvl w:val="0"/>
          <w:numId w:val="3"/>
        </w:numPr>
        <w:rPr>
          <w:sz w:val="22"/>
          <w:szCs w:val="22"/>
        </w:rPr>
      </w:pPr>
      <w:r w:rsidRPr="007C2DAA">
        <w:rPr>
          <w:sz w:val="22"/>
          <w:szCs w:val="22"/>
        </w:rPr>
        <w:t xml:space="preserve">Record the activities of the organization including meetings. </w:t>
      </w:r>
    </w:p>
    <w:p w14:paraId="4B788A69" w14:textId="77777777" w:rsidR="009137AB" w:rsidRPr="007C2DAA" w:rsidRDefault="009137AB" w:rsidP="009137AB">
      <w:pPr>
        <w:numPr>
          <w:ilvl w:val="0"/>
          <w:numId w:val="3"/>
        </w:numPr>
        <w:rPr>
          <w:sz w:val="22"/>
          <w:szCs w:val="22"/>
        </w:rPr>
      </w:pPr>
      <w:r w:rsidRPr="007C2DAA">
        <w:rPr>
          <w:sz w:val="22"/>
          <w:szCs w:val="22"/>
        </w:rPr>
        <w:t>Maintain all active records of V.B.A.</w:t>
      </w:r>
    </w:p>
    <w:p w14:paraId="6A62B4D6" w14:textId="77777777" w:rsidR="009137AB" w:rsidRPr="007C2DAA" w:rsidRDefault="009137AB" w:rsidP="009137AB">
      <w:pPr>
        <w:numPr>
          <w:ilvl w:val="0"/>
          <w:numId w:val="3"/>
        </w:numPr>
        <w:rPr>
          <w:sz w:val="22"/>
          <w:szCs w:val="22"/>
        </w:rPr>
      </w:pPr>
      <w:r w:rsidRPr="007C2DAA">
        <w:rPr>
          <w:sz w:val="22"/>
          <w:szCs w:val="22"/>
        </w:rPr>
        <w:t>Preside over V.B.A. meetings in the absence of the president and vice-president.</w:t>
      </w:r>
    </w:p>
    <w:p w14:paraId="67C055A6" w14:textId="77777777" w:rsidR="009137AB" w:rsidRDefault="009137AB" w:rsidP="009137AB">
      <w:pPr>
        <w:numPr>
          <w:ilvl w:val="0"/>
          <w:numId w:val="3"/>
        </w:numPr>
        <w:rPr>
          <w:sz w:val="22"/>
          <w:szCs w:val="22"/>
        </w:rPr>
      </w:pPr>
      <w:r w:rsidRPr="007C2DAA">
        <w:rPr>
          <w:sz w:val="22"/>
          <w:szCs w:val="22"/>
        </w:rPr>
        <w:t>Serve as an ex-officio member of a committee assigned by the president.</w:t>
      </w:r>
    </w:p>
    <w:p w14:paraId="58A2AE53" w14:textId="77777777" w:rsidR="007C2DAA" w:rsidRPr="007C2DAA" w:rsidRDefault="007C2DAA" w:rsidP="009137AB">
      <w:pPr>
        <w:numPr>
          <w:ilvl w:val="0"/>
          <w:numId w:val="3"/>
        </w:numPr>
        <w:rPr>
          <w:sz w:val="22"/>
          <w:szCs w:val="22"/>
        </w:rPr>
      </w:pPr>
      <w:r>
        <w:rPr>
          <w:sz w:val="22"/>
          <w:szCs w:val="22"/>
        </w:rPr>
        <w:t>Assume the duties of Corresponding Secretary, in the event the position is vacant.</w:t>
      </w:r>
    </w:p>
    <w:p w14:paraId="74068B01" w14:textId="77777777" w:rsidR="007C2DAA" w:rsidRDefault="007C2DAA" w:rsidP="007C2DAA">
      <w:pPr>
        <w:rPr>
          <w:b/>
          <w:sz w:val="22"/>
          <w:szCs w:val="22"/>
        </w:rPr>
      </w:pPr>
    </w:p>
    <w:p w14:paraId="3A0F91EF" w14:textId="77777777" w:rsidR="007C2DAA" w:rsidRPr="007C2DAA" w:rsidRDefault="007C2DAA" w:rsidP="007C2DAA">
      <w:pPr>
        <w:rPr>
          <w:sz w:val="22"/>
          <w:szCs w:val="22"/>
        </w:rPr>
      </w:pPr>
      <w:r w:rsidRPr="007C2DAA">
        <w:rPr>
          <w:b/>
          <w:sz w:val="22"/>
          <w:szCs w:val="22"/>
        </w:rPr>
        <w:t xml:space="preserve">Section </w:t>
      </w:r>
      <w:proofErr w:type="gramStart"/>
      <w:r w:rsidRPr="007C2DAA">
        <w:rPr>
          <w:b/>
          <w:sz w:val="22"/>
          <w:szCs w:val="22"/>
        </w:rPr>
        <w:t>1.5</w:t>
      </w:r>
      <w:r>
        <w:rPr>
          <w:b/>
          <w:sz w:val="22"/>
          <w:szCs w:val="22"/>
        </w:rPr>
        <w:t xml:space="preserve">  </w:t>
      </w:r>
      <w:r>
        <w:rPr>
          <w:sz w:val="22"/>
          <w:szCs w:val="22"/>
        </w:rPr>
        <w:t>The</w:t>
      </w:r>
      <w:proofErr w:type="gramEnd"/>
      <w:r>
        <w:rPr>
          <w:sz w:val="22"/>
          <w:szCs w:val="22"/>
        </w:rPr>
        <w:t xml:space="preserve"> Corresponding Secretary shall:</w:t>
      </w:r>
    </w:p>
    <w:p w14:paraId="025E5F4F" w14:textId="77777777" w:rsidR="007C2DAA" w:rsidRPr="007C2DAA" w:rsidRDefault="007C2DAA" w:rsidP="007C2DAA">
      <w:pPr>
        <w:numPr>
          <w:ilvl w:val="0"/>
          <w:numId w:val="9"/>
        </w:numPr>
        <w:rPr>
          <w:sz w:val="22"/>
          <w:szCs w:val="22"/>
        </w:rPr>
      </w:pPr>
      <w:r w:rsidRPr="007C2DAA">
        <w:rPr>
          <w:sz w:val="22"/>
          <w:szCs w:val="22"/>
        </w:rPr>
        <w:t>Conduct the correspondence</w:t>
      </w:r>
      <w:r>
        <w:rPr>
          <w:sz w:val="22"/>
          <w:szCs w:val="22"/>
        </w:rPr>
        <w:t xml:space="preserve"> and all external communication</w:t>
      </w:r>
      <w:r w:rsidRPr="007C2DAA">
        <w:rPr>
          <w:sz w:val="22"/>
          <w:szCs w:val="22"/>
        </w:rPr>
        <w:t xml:space="preserve"> of V.B.A. </w:t>
      </w:r>
    </w:p>
    <w:p w14:paraId="797B193C" w14:textId="77777777" w:rsidR="007C2DAA" w:rsidRDefault="007C2DAA" w:rsidP="007C2DAA">
      <w:pPr>
        <w:numPr>
          <w:ilvl w:val="0"/>
          <w:numId w:val="9"/>
        </w:numPr>
        <w:rPr>
          <w:sz w:val="22"/>
          <w:szCs w:val="22"/>
        </w:rPr>
      </w:pPr>
      <w:r w:rsidRPr="007C2DAA">
        <w:rPr>
          <w:sz w:val="22"/>
          <w:szCs w:val="22"/>
        </w:rPr>
        <w:lastRenderedPageBreak/>
        <w:t>Inform all V.B.A. members of all regularly scheduled meetings one week prior to the meeting.</w:t>
      </w:r>
    </w:p>
    <w:p w14:paraId="02841434" w14:textId="77777777" w:rsidR="007C2DAA" w:rsidRPr="007C2DAA" w:rsidRDefault="007C2DAA" w:rsidP="007C2DAA">
      <w:pPr>
        <w:numPr>
          <w:ilvl w:val="0"/>
          <w:numId w:val="9"/>
        </w:numPr>
        <w:rPr>
          <w:sz w:val="22"/>
          <w:szCs w:val="22"/>
        </w:rPr>
      </w:pPr>
      <w:r>
        <w:rPr>
          <w:sz w:val="22"/>
          <w:szCs w:val="22"/>
        </w:rPr>
        <w:t>Assume the duties of Recording Secretary, in his/her absence.</w:t>
      </w:r>
    </w:p>
    <w:p w14:paraId="2007CD9C" w14:textId="77777777" w:rsidR="00A52C28" w:rsidRPr="007C2DAA" w:rsidRDefault="00A52C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6678E6C" w14:textId="77777777" w:rsidR="009137AB" w:rsidRPr="007C2DAA" w:rsidRDefault="00A52C28" w:rsidP="009137AB">
      <w:pPr>
        <w:rPr>
          <w:sz w:val="22"/>
          <w:szCs w:val="22"/>
        </w:rPr>
      </w:pPr>
      <w:r w:rsidRPr="007C2DAA">
        <w:rPr>
          <w:b/>
          <w:sz w:val="22"/>
          <w:szCs w:val="22"/>
        </w:rPr>
        <w:t xml:space="preserve">Section </w:t>
      </w:r>
      <w:proofErr w:type="gramStart"/>
      <w:r w:rsidRPr="007C2DAA">
        <w:rPr>
          <w:b/>
          <w:sz w:val="22"/>
          <w:szCs w:val="22"/>
        </w:rPr>
        <w:t>1.</w:t>
      </w:r>
      <w:r w:rsidR="007C2DAA">
        <w:rPr>
          <w:b/>
          <w:sz w:val="22"/>
          <w:szCs w:val="22"/>
        </w:rPr>
        <w:t>6</w:t>
      </w:r>
      <w:r w:rsidRPr="007C2DAA">
        <w:rPr>
          <w:sz w:val="22"/>
          <w:szCs w:val="22"/>
        </w:rPr>
        <w:t xml:space="preserve">  </w:t>
      </w:r>
      <w:r w:rsidR="009137AB" w:rsidRPr="007C2DAA">
        <w:rPr>
          <w:sz w:val="22"/>
          <w:szCs w:val="22"/>
        </w:rPr>
        <w:t>The</w:t>
      </w:r>
      <w:proofErr w:type="gramEnd"/>
      <w:r w:rsidR="009137AB" w:rsidRPr="007C2DAA">
        <w:rPr>
          <w:sz w:val="22"/>
          <w:szCs w:val="22"/>
        </w:rPr>
        <w:t xml:space="preserve"> Treasurer shall:</w:t>
      </w:r>
    </w:p>
    <w:p w14:paraId="2DCFB148" w14:textId="77777777" w:rsidR="009137AB" w:rsidRPr="007C2DAA" w:rsidRDefault="009137AB" w:rsidP="009137AB">
      <w:pPr>
        <w:numPr>
          <w:ilvl w:val="0"/>
          <w:numId w:val="4"/>
        </w:numPr>
        <w:rPr>
          <w:sz w:val="22"/>
          <w:szCs w:val="22"/>
        </w:rPr>
      </w:pPr>
      <w:r w:rsidRPr="007C2DAA">
        <w:rPr>
          <w:sz w:val="22"/>
          <w:szCs w:val="22"/>
        </w:rPr>
        <w:t xml:space="preserve">Handle all the finance of V.B.A. according to </w:t>
      </w:r>
      <w:proofErr w:type="gramStart"/>
      <w:r w:rsidRPr="007C2DAA">
        <w:rPr>
          <w:sz w:val="22"/>
          <w:szCs w:val="22"/>
        </w:rPr>
        <w:t>University</w:t>
      </w:r>
      <w:proofErr w:type="gramEnd"/>
      <w:r w:rsidRPr="007C2DAA">
        <w:rPr>
          <w:sz w:val="22"/>
          <w:szCs w:val="22"/>
        </w:rPr>
        <w:t xml:space="preserve"> policy.</w:t>
      </w:r>
    </w:p>
    <w:p w14:paraId="13D0EE27" w14:textId="77777777" w:rsidR="009137AB" w:rsidRPr="007C2DAA" w:rsidRDefault="009137AB" w:rsidP="009137AB">
      <w:pPr>
        <w:numPr>
          <w:ilvl w:val="0"/>
          <w:numId w:val="4"/>
        </w:numPr>
        <w:rPr>
          <w:sz w:val="22"/>
          <w:szCs w:val="22"/>
        </w:rPr>
      </w:pPr>
      <w:r w:rsidRPr="007C2DAA">
        <w:rPr>
          <w:sz w:val="22"/>
          <w:szCs w:val="22"/>
        </w:rPr>
        <w:t>Keep accurate records of the V.B.A.’s financial status.</w:t>
      </w:r>
    </w:p>
    <w:p w14:paraId="514CFD39" w14:textId="77777777" w:rsidR="009137AB" w:rsidRPr="007C2DAA" w:rsidRDefault="009137AB" w:rsidP="009137AB">
      <w:pPr>
        <w:numPr>
          <w:ilvl w:val="0"/>
          <w:numId w:val="4"/>
        </w:numPr>
        <w:rPr>
          <w:sz w:val="22"/>
          <w:szCs w:val="22"/>
        </w:rPr>
      </w:pPr>
      <w:r w:rsidRPr="007C2DAA">
        <w:rPr>
          <w:sz w:val="22"/>
          <w:szCs w:val="22"/>
        </w:rPr>
        <w:t>Provide a written annual report of the V.B.A. receipts and disbursements for the membership.</w:t>
      </w:r>
    </w:p>
    <w:p w14:paraId="119B503F" w14:textId="77777777" w:rsidR="009137AB" w:rsidRPr="007C2DAA" w:rsidRDefault="009137AB" w:rsidP="009137AB">
      <w:pPr>
        <w:numPr>
          <w:ilvl w:val="0"/>
          <w:numId w:val="4"/>
        </w:numPr>
        <w:rPr>
          <w:sz w:val="22"/>
          <w:szCs w:val="22"/>
        </w:rPr>
      </w:pPr>
      <w:r w:rsidRPr="007C2DAA">
        <w:rPr>
          <w:sz w:val="22"/>
          <w:szCs w:val="22"/>
        </w:rPr>
        <w:t>Preside over V.B.A. meetings in the absence of the president, vice-president, and recording secretary.</w:t>
      </w:r>
    </w:p>
    <w:p w14:paraId="0E6240E1" w14:textId="77777777" w:rsidR="009137AB" w:rsidRPr="007C2DAA" w:rsidRDefault="009137AB" w:rsidP="009137AB">
      <w:pPr>
        <w:numPr>
          <w:ilvl w:val="0"/>
          <w:numId w:val="4"/>
        </w:numPr>
        <w:rPr>
          <w:sz w:val="22"/>
          <w:szCs w:val="22"/>
        </w:rPr>
      </w:pPr>
      <w:r w:rsidRPr="007C2DAA">
        <w:rPr>
          <w:sz w:val="22"/>
          <w:szCs w:val="22"/>
        </w:rPr>
        <w:t>Serve as an ex-officio member of a committee as assigned by the president.</w:t>
      </w:r>
    </w:p>
    <w:p w14:paraId="6A5FAFDB" w14:textId="77777777" w:rsidR="00A52C28" w:rsidRPr="007C2DAA" w:rsidRDefault="00A52C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73EA66A2" w14:textId="77777777" w:rsidR="009137AB" w:rsidRPr="007C2DAA" w:rsidRDefault="00A52C28" w:rsidP="009137AB">
      <w:pPr>
        <w:rPr>
          <w:sz w:val="22"/>
          <w:szCs w:val="22"/>
        </w:rPr>
      </w:pPr>
      <w:r w:rsidRPr="007C2DAA">
        <w:rPr>
          <w:b/>
          <w:sz w:val="22"/>
          <w:szCs w:val="22"/>
        </w:rPr>
        <w:t xml:space="preserve">Section </w:t>
      </w:r>
      <w:proofErr w:type="gramStart"/>
      <w:r w:rsidRPr="007C2DAA">
        <w:rPr>
          <w:b/>
          <w:sz w:val="22"/>
          <w:szCs w:val="22"/>
        </w:rPr>
        <w:t>1.</w:t>
      </w:r>
      <w:r w:rsidR="007C2DAA">
        <w:rPr>
          <w:b/>
          <w:sz w:val="22"/>
          <w:szCs w:val="22"/>
        </w:rPr>
        <w:t>7</w:t>
      </w:r>
      <w:r w:rsidRPr="007C2DAA">
        <w:rPr>
          <w:sz w:val="22"/>
          <w:szCs w:val="22"/>
        </w:rPr>
        <w:t xml:space="preserve">  </w:t>
      </w:r>
      <w:r w:rsidR="009137AB" w:rsidRPr="007C2DAA">
        <w:rPr>
          <w:sz w:val="22"/>
          <w:szCs w:val="22"/>
        </w:rPr>
        <w:t>The</w:t>
      </w:r>
      <w:proofErr w:type="gramEnd"/>
      <w:r w:rsidR="009137AB" w:rsidRPr="007C2DAA">
        <w:rPr>
          <w:sz w:val="22"/>
          <w:szCs w:val="22"/>
        </w:rPr>
        <w:t xml:space="preserve"> Archivist</w:t>
      </w:r>
      <w:r w:rsidR="001A5092" w:rsidRPr="007C2DAA">
        <w:rPr>
          <w:sz w:val="22"/>
          <w:szCs w:val="22"/>
        </w:rPr>
        <w:t>/Historian</w:t>
      </w:r>
      <w:r w:rsidR="009137AB" w:rsidRPr="007C2DAA">
        <w:rPr>
          <w:sz w:val="22"/>
          <w:szCs w:val="22"/>
        </w:rPr>
        <w:t xml:space="preserve"> shall</w:t>
      </w:r>
      <w:r w:rsidR="00242868" w:rsidRPr="007C2DAA">
        <w:rPr>
          <w:sz w:val="22"/>
          <w:szCs w:val="22"/>
        </w:rPr>
        <w:t>:</w:t>
      </w:r>
      <w:r w:rsidR="001A5092" w:rsidRPr="007C2DAA">
        <w:rPr>
          <w:sz w:val="22"/>
          <w:szCs w:val="22"/>
        </w:rPr>
        <w:t xml:space="preserve"> </w:t>
      </w:r>
      <w:r w:rsidR="001A5092" w:rsidRPr="007C2DAA">
        <w:rPr>
          <w:sz w:val="22"/>
          <w:szCs w:val="22"/>
        </w:rPr>
        <w:tab/>
      </w:r>
      <w:r w:rsidR="001A5092" w:rsidRPr="007C2DAA">
        <w:rPr>
          <w:sz w:val="22"/>
          <w:szCs w:val="22"/>
        </w:rPr>
        <w:tab/>
      </w:r>
      <w:r w:rsidR="001A5092" w:rsidRPr="007C2DAA">
        <w:rPr>
          <w:sz w:val="22"/>
          <w:szCs w:val="22"/>
        </w:rPr>
        <w:tab/>
      </w:r>
      <w:r w:rsidR="001A5092" w:rsidRPr="007C2DAA">
        <w:rPr>
          <w:sz w:val="22"/>
          <w:szCs w:val="22"/>
        </w:rPr>
        <w:tab/>
      </w:r>
      <w:r w:rsidR="001A5092" w:rsidRPr="007C2DAA">
        <w:rPr>
          <w:sz w:val="22"/>
          <w:szCs w:val="22"/>
        </w:rPr>
        <w:tab/>
      </w:r>
      <w:r w:rsidR="001A5092" w:rsidRPr="007C2DAA">
        <w:rPr>
          <w:sz w:val="22"/>
          <w:szCs w:val="22"/>
        </w:rPr>
        <w:tab/>
      </w:r>
      <w:r w:rsidR="001A5092" w:rsidRPr="007C2DAA">
        <w:rPr>
          <w:sz w:val="22"/>
          <w:szCs w:val="22"/>
        </w:rPr>
        <w:tab/>
      </w:r>
      <w:r w:rsidR="001A5092" w:rsidRPr="007C2DAA">
        <w:rPr>
          <w:sz w:val="22"/>
          <w:szCs w:val="22"/>
        </w:rPr>
        <w:tab/>
      </w:r>
    </w:p>
    <w:p w14:paraId="02703B48" w14:textId="77777777" w:rsidR="009137AB" w:rsidRPr="007C2DAA" w:rsidRDefault="009137AB" w:rsidP="009137AB">
      <w:pPr>
        <w:numPr>
          <w:ilvl w:val="0"/>
          <w:numId w:val="5"/>
        </w:numPr>
        <w:rPr>
          <w:sz w:val="22"/>
          <w:szCs w:val="22"/>
        </w:rPr>
      </w:pPr>
      <w:r w:rsidRPr="007C2DAA">
        <w:rPr>
          <w:sz w:val="22"/>
          <w:szCs w:val="22"/>
        </w:rPr>
        <w:t xml:space="preserve">Maintain an audio and visual record of V.B.A.’s activities. </w:t>
      </w:r>
    </w:p>
    <w:p w14:paraId="269EF853" w14:textId="77777777" w:rsidR="009137AB" w:rsidRPr="007C2DAA" w:rsidRDefault="009137AB" w:rsidP="009137AB">
      <w:pPr>
        <w:numPr>
          <w:ilvl w:val="0"/>
          <w:numId w:val="5"/>
        </w:numPr>
        <w:rPr>
          <w:sz w:val="22"/>
          <w:szCs w:val="22"/>
        </w:rPr>
      </w:pPr>
      <w:r w:rsidRPr="007C2DAA">
        <w:rPr>
          <w:sz w:val="22"/>
          <w:szCs w:val="22"/>
        </w:rPr>
        <w:t xml:space="preserve">Maintain a standing history of the organization. </w:t>
      </w:r>
    </w:p>
    <w:p w14:paraId="3BA9405A" w14:textId="77777777" w:rsidR="00A52C28" w:rsidRPr="007C2DAA" w:rsidRDefault="00A52C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7169003" w14:textId="77777777" w:rsidR="009137AB" w:rsidRPr="007C2DAA" w:rsidRDefault="00A52C28" w:rsidP="001A5092">
      <w:pPr>
        <w:rPr>
          <w:sz w:val="22"/>
          <w:szCs w:val="22"/>
        </w:rPr>
      </w:pPr>
      <w:r w:rsidRPr="007C2DAA">
        <w:rPr>
          <w:b/>
          <w:sz w:val="22"/>
          <w:szCs w:val="22"/>
        </w:rPr>
        <w:t xml:space="preserve">Section </w:t>
      </w:r>
      <w:proofErr w:type="gramStart"/>
      <w:r w:rsidRPr="007C2DAA">
        <w:rPr>
          <w:b/>
          <w:sz w:val="22"/>
          <w:szCs w:val="22"/>
        </w:rPr>
        <w:t>1.</w:t>
      </w:r>
      <w:r w:rsidR="007C2DAA">
        <w:rPr>
          <w:b/>
          <w:sz w:val="22"/>
          <w:szCs w:val="22"/>
        </w:rPr>
        <w:t>8</w:t>
      </w:r>
      <w:r w:rsidRPr="007C2DAA">
        <w:rPr>
          <w:sz w:val="22"/>
          <w:szCs w:val="22"/>
        </w:rPr>
        <w:t xml:space="preserve">  </w:t>
      </w:r>
      <w:r w:rsidR="009137AB" w:rsidRPr="007C2DAA">
        <w:rPr>
          <w:sz w:val="22"/>
          <w:szCs w:val="22"/>
        </w:rPr>
        <w:t>The</w:t>
      </w:r>
      <w:proofErr w:type="gramEnd"/>
      <w:r w:rsidR="009137AB" w:rsidRPr="007C2DAA">
        <w:rPr>
          <w:sz w:val="22"/>
          <w:szCs w:val="22"/>
        </w:rPr>
        <w:t xml:space="preserve"> Member at Large shall</w:t>
      </w:r>
      <w:r w:rsidR="00242868" w:rsidRPr="007C2DAA">
        <w:rPr>
          <w:sz w:val="22"/>
          <w:szCs w:val="22"/>
        </w:rPr>
        <w:t>:</w:t>
      </w:r>
      <w:r w:rsidR="009137AB" w:rsidRPr="007C2DAA">
        <w:rPr>
          <w:sz w:val="22"/>
          <w:szCs w:val="22"/>
        </w:rPr>
        <w:t xml:space="preserve"> </w:t>
      </w:r>
    </w:p>
    <w:p w14:paraId="679FC2B1" w14:textId="77777777" w:rsidR="009137AB" w:rsidRPr="007C2DAA" w:rsidRDefault="009137AB" w:rsidP="009137AB">
      <w:pPr>
        <w:numPr>
          <w:ilvl w:val="0"/>
          <w:numId w:val="7"/>
        </w:numPr>
        <w:rPr>
          <w:sz w:val="22"/>
          <w:szCs w:val="22"/>
        </w:rPr>
      </w:pPr>
      <w:r w:rsidRPr="007C2DAA">
        <w:rPr>
          <w:sz w:val="22"/>
          <w:szCs w:val="22"/>
        </w:rPr>
        <w:t>Represent V.B.A. in other University and community organizations and committees.</w:t>
      </w:r>
    </w:p>
    <w:p w14:paraId="76FCE6F3" w14:textId="77777777" w:rsidR="009137AB" w:rsidRPr="007C2DAA" w:rsidRDefault="009137AB" w:rsidP="009137AB">
      <w:pPr>
        <w:numPr>
          <w:ilvl w:val="0"/>
          <w:numId w:val="7"/>
        </w:numPr>
        <w:rPr>
          <w:sz w:val="22"/>
          <w:szCs w:val="22"/>
        </w:rPr>
      </w:pPr>
      <w:r w:rsidRPr="007C2DAA">
        <w:rPr>
          <w:sz w:val="22"/>
          <w:szCs w:val="22"/>
        </w:rPr>
        <w:t>Assume such other duties as the office may require as deemed necessary by the executive committee.</w:t>
      </w:r>
    </w:p>
    <w:p w14:paraId="5F34F2A2" w14:textId="77777777" w:rsidR="00A52C28" w:rsidRPr="007C2DAA" w:rsidRDefault="00A52C28" w:rsidP="00350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0D4D2285"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633210D8" w14:textId="77777777" w:rsidR="00350924"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iv</w:t>
      </w:r>
    </w:p>
    <w:p w14:paraId="12BD2815"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executive committee</w:t>
      </w:r>
    </w:p>
    <w:p w14:paraId="7DB75989"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7DF2C78A" w14:textId="4E05E613"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1.1</w:t>
      </w:r>
      <w:r w:rsidRPr="007C2DAA">
        <w:rPr>
          <w:sz w:val="22"/>
          <w:szCs w:val="22"/>
        </w:rPr>
        <w:t xml:space="preserve">  The</w:t>
      </w:r>
      <w:proofErr w:type="gramEnd"/>
      <w:r w:rsidRPr="007C2DAA">
        <w:rPr>
          <w:sz w:val="22"/>
          <w:szCs w:val="22"/>
        </w:rPr>
        <w:t xml:space="preserve"> Executive Committee of V.B.A shall consist of the President, Vice President/Editor, Secretary, Treasurer, Archivist, Web Master, Member-at-Large, Chair of each standing committee, and the Faculty Advisor.</w:t>
      </w:r>
      <w:r w:rsidR="00955606">
        <w:rPr>
          <w:sz w:val="22"/>
          <w:szCs w:val="22"/>
        </w:rPr>
        <w:t xml:space="preserve"> Executive Committee members shall have a graduate standing. </w:t>
      </w:r>
    </w:p>
    <w:p w14:paraId="65DDF330"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0EC77499" w14:textId="77777777" w:rsidR="00242868" w:rsidRPr="007C2DAA" w:rsidRDefault="0024286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14D0C43D" w14:textId="77777777" w:rsidR="00A52C28"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v</w:t>
      </w:r>
    </w:p>
    <w:p w14:paraId="2805038C"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standing committees</w:t>
      </w:r>
    </w:p>
    <w:p w14:paraId="6365CBDA" w14:textId="77777777" w:rsidR="00A52C28" w:rsidRPr="007C2DAA" w:rsidRDefault="00A52C28"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534A5AA9" w14:textId="77777777" w:rsidR="003A76CD" w:rsidRPr="007C2DAA" w:rsidRDefault="003A76CD" w:rsidP="003A76CD">
      <w:pPr>
        <w:rPr>
          <w:sz w:val="22"/>
          <w:szCs w:val="22"/>
        </w:rPr>
      </w:pPr>
      <w:r w:rsidRPr="007C2DAA">
        <w:rPr>
          <w:b/>
          <w:sz w:val="22"/>
          <w:szCs w:val="22"/>
        </w:rPr>
        <w:t xml:space="preserve">Section </w:t>
      </w:r>
      <w:proofErr w:type="gramStart"/>
      <w:r w:rsidRPr="007C2DAA">
        <w:rPr>
          <w:b/>
          <w:sz w:val="22"/>
          <w:szCs w:val="22"/>
        </w:rPr>
        <w:t>1.1</w:t>
      </w:r>
      <w:r w:rsidRPr="007C2DAA">
        <w:rPr>
          <w:sz w:val="22"/>
          <w:szCs w:val="22"/>
        </w:rPr>
        <w:t xml:space="preserve">  </w:t>
      </w:r>
      <w:r w:rsidR="0082776F" w:rsidRPr="007C2DAA">
        <w:rPr>
          <w:sz w:val="22"/>
          <w:szCs w:val="22"/>
        </w:rPr>
        <w:t>Voices</w:t>
      </w:r>
      <w:proofErr w:type="gramEnd"/>
      <w:r w:rsidR="0082776F" w:rsidRPr="007C2DAA">
        <w:rPr>
          <w:sz w:val="22"/>
          <w:szCs w:val="22"/>
        </w:rPr>
        <w:t xml:space="preserve"> of the Black Academy may create such standing or ad hoc committees as it deems necessary.</w:t>
      </w:r>
    </w:p>
    <w:p w14:paraId="6684F7E2" w14:textId="77777777" w:rsidR="003A76CD" w:rsidRPr="007C2DAA" w:rsidRDefault="003A76CD" w:rsidP="003A76CD"/>
    <w:p w14:paraId="162687EC" w14:textId="77777777" w:rsidR="00A52C28"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vi</w:t>
      </w:r>
    </w:p>
    <w:p w14:paraId="5F393503" w14:textId="77777777" w:rsidR="003170E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advisor</w:t>
      </w:r>
    </w:p>
    <w:p w14:paraId="30B38A7C" w14:textId="77777777" w:rsidR="0082776F" w:rsidRPr="007C2DAA" w:rsidRDefault="0082776F"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72D47B14" w14:textId="77777777" w:rsidR="00FF030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 xml:space="preserve">1.1  </w:t>
      </w:r>
      <w:r w:rsidR="0082776F" w:rsidRPr="007C2DAA">
        <w:rPr>
          <w:sz w:val="22"/>
          <w:szCs w:val="22"/>
        </w:rPr>
        <w:t>The</w:t>
      </w:r>
      <w:proofErr w:type="gramEnd"/>
      <w:r w:rsidR="0082776F" w:rsidRPr="007C2DAA">
        <w:rPr>
          <w:sz w:val="22"/>
          <w:szCs w:val="22"/>
        </w:rPr>
        <w:t xml:space="preserve"> V.B.A Advisor is an appointed and/or elected faculty member of The Ohio State University.</w:t>
      </w:r>
    </w:p>
    <w:p w14:paraId="5C82ABC5"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1C048800"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1.2</w:t>
      </w:r>
      <w:r w:rsidRPr="007C2DAA">
        <w:rPr>
          <w:sz w:val="22"/>
          <w:szCs w:val="22"/>
        </w:rPr>
        <w:t xml:space="preserve">  </w:t>
      </w:r>
      <w:r w:rsidR="00A04154" w:rsidRPr="007C2DAA">
        <w:rPr>
          <w:sz w:val="22"/>
          <w:szCs w:val="22"/>
        </w:rPr>
        <w:t>The</w:t>
      </w:r>
      <w:proofErr w:type="gramEnd"/>
      <w:r w:rsidR="00A04154" w:rsidRPr="007C2DAA">
        <w:rPr>
          <w:sz w:val="22"/>
          <w:szCs w:val="22"/>
        </w:rPr>
        <w:t xml:space="preserve"> V.B.A Advisor shall hold the responsibilities of advising the activities and programs of V.B.A.  </w:t>
      </w:r>
    </w:p>
    <w:p w14:paraId="74E21CE5" w14:textId="77777777" w:rsidR="00A04154" w:rsidRPr="007C2DAA" w:rsidRDefault="00A04154"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217B868A"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1.3</w:t>
      </w:r>
      <w:r w:rsidRPr="007C2DAA">
        <w:rPr>
          <w:sz w:val="22"/>
          <w:szCs w:val="22"/>
        </w:rPr>
        <w:t xml:space="preserve">  </w:t>
      </w:r>
      <w:r w:rsidR="00A04154" w:rsidRPr="007C2DAA">
        <w:rPr>
          <w:sz w:val="22"/>
          <w:szCs w:val="22"/>
        </w:rPr>
        <w:t>The</w:t>
      </w:r>
      <w:proofErr w:type="gramEnd"/>
      <w:r w:rsidR="00A04154" w:rsidRPr="007C2DAA">
        <w:rPr>
          <w:sz w:val="22"/>
          <w:szCs w:val="22"/>
        </w:rPr>
        <w:t xml:space="preserve"> Advisor is required to attend at least one (1) general body and executive board meeting per month.</w:t>
      </w:r>
    </w:p>
    <w:p w14:paraId="1AE50DAA"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049E8B4"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1.4</w:t>
      </w:r>
      <w:r w:rsidRPr="007C2DAA">
        <w:rPr>
          <w:sz w:val="22"/>
          <w:szCs w:val="22"/>
        </w:rPr>
        <w:t xml:space="preserve">  </w:t>
      </w:r>
      <w:r w:rsidR="00A04154" w:rsidRPr="007C2DAA">
        <w:rPr>
          <w:sz w:val="22"/>
          <w:szCs w:val="22"/>
        </w:rPr>
        <w:t>The</w:t>
      </w:r>
      <w:proofErr w:type="gramEnd"/>
      <w:r w:rsidR="00A04154" w:rsidRPr="007C2DAA">
        <w:rPr>
          <w:sz w:val="22"/>
          <w:szCs w:val="22"/>
        </w:rPr>
        <w:t xml:space="preserve"> Advisor is expected to attend at least 50% of all activities coordinated and sponsored by V.B.A.</w:t>
      </w:r>
    </w:p>
    <w:p w14:paraId="0E713934"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28AC4460" w14:textId="77777777" w:rsidR="003170ED"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 xml:space="preserve">Section </w:t>
      </w:r>
      <w:proofErr w:type="gramStart"/>
      <w:r w:rsidRPr="007C2DAA">
        <w:rPr>
          <w:b/>
          <w:sz w:val="22"/>
          <w:szCs w:val="22"/>
        </w:rPr>
        <w:t>1.5</w:t>
      </w:r>
      <w:r w:rsidRPr="007C2DAA">
        <w:rPr>
          <w:sz w:val="22"/>
          <w:szCs w:val="22"/>
        </w:rPr>
        <w:t xml:space="preserve">  </w:t>
      </w:r>
      <w:r w:rsidR="00A04154" w:rsidRPr="007C2DAA">
        <w:rPr>
          <w:sz w:val="22"/>
          <w:szCs w:val="22"/>
        </w:rPr>
        <w:t>All</w:t>
      </w:r>
      <w:proofErr w:type="gramEnd"/>
      <w:r w:rsidR="00A04154" w:rsidRPr="007C2DAA">
        <w:rPr>
          <w:sz w:val="22"/>
          <w:szCs w:val="22"/>
        </w:rPr>
        <w:t xml:space="preserve"> publications and media publicized V.B.A must be presented to the Advisor, in conjunction with the Editor  of V.B.A.</w:t>
      </w:r>
    </w:p>
    <w:p w14:paraId="73C7F176" w14:textId="77777777" w:rsidR="007C2DAA" w:rsidRDefault="007C2DAA"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58872CDC" w14:textId="77777777" w:rsidR="007C2DAA" w:rsidRPr="007C2DAA" w:rsidRDefault="007C2DAA"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287DE5">
        <w:rPr>
          <w:b/>
          <w:sz w:val="22"/>
          <w:szCs w:val="22"/>
        </w:rPr>
        <w:t xml:space="preserve">Section </w:t>
      </w:r>
      <w:proofErr w:type="gramStart"/>
      <w:r w:rsidR="00287DE5" w:rsidRPr="00287DE5">
        <w:rPr>
          <w:b/>
          <w:sz w:val="22"/>
          <w:szCs w:val="22"/>
        </w:rPr>
        <w:t>1.6</w:t>
      </w:r>
      <w:r w:rsidR="00287DE5">
        <w:rPr>
          <w:sz w:val="22"/>
          <w:szCs w:val="22"/>
        </w:rPr>
        <w:t xml:space="preserve">  The</w:t>
      </w:r>
      <w:proofErr w:type="gramEnd"/>
      <w:r w:rsidR="00287DE5">
        <w:rPr>
          <w:sz w:val="22"/>
          <w:szCs w:val="22"/>
        </w:rPr>
        <w:t xml:space="preserve"> Advisor has the power of veto – to allow or prohibit the carrying out of any actions decided upon by the governing body of the V.B.A or the Executive Committee.</w:t>
      </w:r>
    </w:p>
    <w:p w14:paraId="54D0CA77"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8F40933" w14:textId="77777777" w:rsidR="003170ED" w:rsidRPr="007C2DAA" w:rsidRDefault="003170ED" w:rsidP="00172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7511DECA"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vii</w:t>
      </w:r>
    </w:p>
    <w:p w14:paraId="499CCF7D"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meetings</w:t>
      </w:r>
    </w:p>
    <w:p w14:paraId="1FD0BBAA" w14:textId="77777777" w:rsidR="00402BAC" w:rsidRPr="007C2DAA" w:rsidRDefault="00402BAC"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25BC26A7" w14:textId="77777777" w:rsidR="00402BAC" w:rsidRDefault="00402BAC" w:rsidP="00402BAC">
      <w:pPr>
        <w:rPr>
          <w:sz w:val="22"/>
          <w:szCs w:val="22"/>
        </w:rPr>
      </w:pPr>
      <w:r w:rsidRPr="007C2DAA">
        <w:rPr>
          <w:b/>
          <w:sz w:val="22"/>
          <w:szCs w:val="22"/>
        </w:rPr>
        <w:t xml:space="preserve">Section </w:t>
      </w:r>
      <w:proofErr w:type="gramStart"/>
      <w:r w:rsidRPr="007C2DAA">
        <w:rPr>
          <w:b/>
          <w:sz w:val="22"/>
          <w:szCs w:val="22"/>
        </w:rPr>
        <w:t>1.1</w:t>
      </w:r>
      <w:r w:rsidRPr="007C2DAA">
        <w:rPr>
          <w:sz w:val="20"/>
        </w:rPr>
        <w:t xml:space="preserve">  </w:t>
      </w:r>
      <w:r w:rsidRPr="007C2DAA">
        <w:rPr>
          <w:sz w:val="22"/>
          <w:szCs w:val="22"/>
        </w:rPr>
        <w:t>Voices</w:t>
      </w:r>
      <w:proofErr w:type="gramEnd"/>
      <w:r w:rsidRPr="007C2DAA">
        <w:rPr>
          <w:sz w:val="22"/>
          <w:szCs w:val="22"/>
        </w:rPr>
        <w:t xml:space="preserve"> of the Black Academy as a whole (entire membership body) will meet no less than once per month on a schedule determined by the executive committee.  Additional meetings may be scheduled as they become necessary.  Individual committee meetings will be scheduled by the head of each committee at least once per month </w:t>
      </w:r>
      <w:proofErr w:type="gramStart"/>
      <w:r w:rsidRPr="007C2DAA">
        <w:rPr>
          <w:sz w:val="22"/>
          <w:szCs w:val="22"/>
        </w:rPr>
        <w:t>in regards to</w:t>
      </w:r>
      <w:proofErr w:type="gramEnd"/>
      <w:r w:rsidRPr="007C2DAA">
        <w:rPr>
          <w:sz w:val="22"/>
          <w:szCs w:val="22"/>
        </w:rPr>
        <w:t xml:space="preserve"> the planning and execution of events, agendas, publishing and the like.  The Executive Board shall meet no less than once per month and </w:t>
      </w:r>
      <w:r w:rsidR="00A04154" w:rsidRPr="007C2DAA">
        <w:rPr>
          <w:sz w:val="22"/>
          <w:szCs w:val="22"/>
        </w:rPr>
        <w:t>may</w:t>
      </w:r>
      <w:r w:rsidRPr="007C2DAA">
        <w:rPr>
          <w:sz w:val="22"/>
          <w:szCs w:val="22"/>
        </w:rPr>
        <w:t xml:space="preserve"> continue throughout the summer term wit</w:t>
      </w:r>
      <w:r w:rsidR="00287DE5">
        <w:rPr>
          <w:sz w:val="22"/>
          <w:szCs w:val="22"/>
        </w:rPr>
        <w:t>h a minimum of two (2) meetings (via e-mail).</w:t>
      </w:r>
    </w:p>
    <w:p w14:paraId="3E23897E" w14:textId="77777777" w:rsidR="00287DE5" w:rsidRDefault="00287DE5" w:rsidP="00402BAC">
      <w:pPr>
        <w:rPr>
          <w:sz w:val="22"/>
          <w:szCs w:val="22"/>
        </w:rPr>
      </w:pPr>
    </w:p>
    <w:p w14:paraId="745E82C8" w14:textId="04883AC4" w:rsidR="00287DE5" w:rsidRPr="007C2DAA" w:rsidRDefault="00287DE5" w:rsidP="00402BAC">
      <w:pPr>
        <w:rPr>
          <w:sz w:val="22"/>
          <w:szCs w:val="22"/>
        </w:rPr>
      </w:pPr>
      <w:r w:rsidRPr="00955606">
        <w:rPr>
          <w:b/>
          <w:bCs/>
          <w:sz w:val="22"/>
          <w:szCs w:val="22"/>
        </w:rPr>
        <w:t>Section 1.2</w:t>
      </w:r>
      <w:r>
        <w:rPr>
          <w:sz w:val="22"/>
          <w:szCs w:val="22"/>
        </w:rPr>
        <w:t xml:space="preserve">  </w:t>
      </w:r>
      <w:r w:rsidR="00955606">
        <w:rPr>
          <w:sz w:val="22"/>
          <w:szCs w:val="22"/>
        </w:rPr>
        <w:t xml:space="preserve">At least 2 </w:t>
      </w:r>
      <w:r>
        <w:rPr>
          <w:sz w:val="22"/>
          <w:szCs w:val="22"/>
        </w:rPr>
        <w:t xml:space="preserve">V.B.A </w:t>
      </w:r>
      <w:r w:rsidR="00955606">
        <w:rPr>
          <w:sz w:val="22"/>
          <w:szCs w:val="22"/>
        </w:rPr>
        <w:t xml:space="preserve">Executive Committee </w:t>
      </w:r>
      <w:r>
        <w:rPr>
          <w:sz w:val="22"/>
          <w:szCs w:val="22"/>
        </w:rPr>
        <w:t>members shall attend Graduate Student Orientation (annually), and all faculty/student departmental meetings.</w:t>
      </w:r>
    </w:p>
    <w:p w14:paraId="68CC34F4" w14:textId="77777777" w:rsidR="003A76CD" w:rsidRPr="007C2DAA" w:rsidRDefault="003A76C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7D18700B" w14:textId="77777777" w:rsidR="003A76CD" w:rsidRPr="007C2DAA" w:rsidRDefault="003A76C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2D8F5C6B"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viii</w:t>
      </w:r>
    </w:p>
    <w:p w14:paraId="6FD9499D"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amending the constitution</w:t>
      </w:r>
    </w:p>
    <w:p w14:paraId="7DE9F694" w14:textId="77777777" w:rsidR="003A76CD" w:rsidRPr="007C2DAA" w:rsidRDefault="003A76C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 w:val="22"/>
          <w:szCs w:val="22"/>
        </w:rPr>
      </w:pPr>
    </w:p>
    <w:p w14:paraId="13A5975C" w14:textId="77777777" w:rsidR="003A76CD" w:rsidRPr="007C2DAA" w:rsidRDefault="003A76CD" w:rsidP="003A7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r w:rsidRPr="007C2DAA">
        <w:rPr>
          <w:b/>
          <w:sz w:val="22"/>
          <w:szCs w:val="22"/>
        </w:rPr>
        <w:t>Section 1.1</w:t>
      </w:r>
      <w:r w:rsidRPr="007C2DAA">
        <w:rPr>
          <w:sz w:val="22"/>
          <w:szCs w:val="22"/>
        </w:rPr>
        <w:t xml:space="preserve">  Proposed amendments should be in writing, shall not be acted upon but read in the general meeting in which they are proposed, should be read again at a specified number of subsequent general meetings and the general meetings in which the votes will be taken, and should either require a two-third or three-quarter majority of voting members (a quorum) being present or a majority of two thirds of the entire voting membership of the organization, present or not.  The constitution should not be amended easily or frequently. </w:t>
      </w:r>
      <w:r w:rsidRPr="007C2DAA">
        <w:rPr>
          <w:sz w:val="22"/>
          <w:szCs w:val="22"/>
        </w:rPr>
        <w:tab/>
      </w:r>
      <w:r w:rsidRPr="007C2DAA">
        <w:rPr>
          <w:sz w:val="22"/>
          <w:szCs w:val="22"/>
        </w:rPr>
        <w:tab/>
        <w:t>(The Ohio State University, Student Organization Sample Constitution)</w:t>
      </w:r>
    </w:p>
    <w:p w14:paraId="52AC672F" w14:textId="77777777" w:rsidR="003A76CD" w:rsidRPr="007C2DAA" w:rsidRDefault="003A76CD" w:rsidP="003A7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3AFF49D8" w14:textId="77777777" w:rsidR="003A76CD" w:rsidRPr="007C2DAA" w:rsidRDefault="003A76CD" w:rsidP="003A7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sz w:val="22"/>
          <w:szCs w:val="22"/>
        </w:rPr>
      </w:pPr>
    </w:p>
    <w:p w14:paraId="6EC0C027"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article ix</w:t>
      </w:r>
    </w:p>
    <w:p w14:paraId="73988C74" w14:textId="77777777" w:rsidR="00FF030D" w:rsidRPr="007C2DAA" w:rsidRDefault="00FF030D"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dissolution of the organization</w:t>
      </w:r>
    </w:p>
    <w:p w14:paraId="3E513ABF" w14:textId="77777777" w:rsidR="00436439" w:rsidRPr="007C2DAA" w:rsidRDefault="00436439" w:rsidP="00A52C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4D478DEC" w14:textId="77777777" w:rsidR="00A52C28" w:rsidRPr="007C2DAA" w:rsidRDefault="00183F68"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caps/>
          <w:sz w:val="22"/>
          <w:szCs w:val="22"/>
        </w:rPr>
      </w:pPr>
      <w:r w:rsidRPr="007C2DAA">
        <w:rPr>
          <w:caps/>
          <w:sz w:val="22"/>
          <w:szCs w:val="22"/>
        </w:rPr>
        <w:t>requirements and procedures pending</w:t>
      </w:r>
    </w:p>
    <w:p w14:paraId="4D1C7D16" w14:textId="77777777" w:rsidR="00436439" w:rsidRPr="007C2DAA" w:rsidRDefault="00436439"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caps/>
          <w:sz w:val="22"/>
          <w:szCs w:val="22"/>
        </w:rPr>
      </w:pPr>
    </w:p>
    <w:p w14:paraId="58F7937A" w14:textId="77777777" w:rsidR="00436439" w:rsidRPr="007C2DAA" w:rsidRDefault="00436439"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caps/>
          <w:sz w:val="22"/>
          <w:szCs w:val="22"/>
        </w:rPr>
      </w:pPr>
    </w:p>
    <w:p w14:paraId="2CE18B09" w14:textId="77777777" w:rsidR="00436439" w:rsidRPr="007C2DAA" w:rsidRDefault="00436439"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r w:rsidRPr="007C2DAA">
        <w:rPr>
          <w:caps/>
          <w:szCs w:val="24"/>
        </w:rPr>
        <w:t>By-Laws</w:t>
      </w:r>
    </w:p>
    <w:p w14:paraId="639F9855" w14:textId="77777777" w:rsidR="00436439" w:rsidRPr="007C2DAA" w:rsidRDefault="00436439"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jc w:val="center"/>
        <w:rPr>
          <w:caps/>
          <w:szCs w:val="24"/>
        </w:rPr>
      </w:pPr>
    </w:p>
    <w:p w14:paraId="7CA3DA54" w14:textId="77777777" w:rsidR="00436439" w:rsidRPr="007C2DAA" w:rsidRDefault="00436439" w:rsidP="00436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4"/>
          <w:tab w:val="right" w:pos="7920"/>
        </w:tabs>
        <w:rPr>
          <w:caps/>
          <w:sz w:val="22"/>
          <w:szCs w:val="22"/>
        </w:rPr>
      </w:pPr>
      <w:r w:rsidRPr="007C2DAA">
        <w:rPr>
          <w:caps/>
          <w:sz w:val="22"/>
          <w:szCs w:val="22"/>
        </w:rPr>
        <w:t>requirements and procedures pending</w:t>
      </w:r>
    </w:p>
    <w:sectPr w:rsidR="00436439" w:rsidRPr="007C2DAA">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C6E"/>
    <w:multiLevelType w:val="hybridMultilevel"/>
    <w:tmpl w:val="282EB36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635DFA"/>
    <w:multiLevelType w:val="hybridMultilevel"/>
    <w:tmpl w:val="195E9B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8F5E01"/>
    <w:multiLevelType w:val="hybridMultilevel"/>
    <w:tmpl w:val="48463B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6A576F"/>
    <w:multiLevelType w:val="hybridMultilevel"/>
    <w:tmpl w:val="CCB012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5C6B23"/>
    <w:multiLevelType w:val="hybridMultilevel"/>
    <w:tmpl w:val="02023E70"/>
    <w:lvl w:ilvl="0" w:tplc="D5DCF4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8AD6644"/>
    <w:multiLevelType w:val="hybridMultilevel"/>
    <w:tmpl w:val="0BF2C59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D01479"/>
    <w:multiLevelType w:val="hybridMultilevel"/>
    <w:tmpl w:val="95C424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B516D9"/>
    <w:multiLevelType w:val="hybridMultilevel"/>
    <w:tmpl w:val="85942784"/>
    <w:lvl w:ilvl="0" w:tplc="D5DCF4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24BBB"/>
    <w:multiLevelType w:val="multilevel"/>
    <w:tmpl w:val="E940CD6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389308050">
    <w:abstractNumId w:val="6"/>
  </w:num>
  <w:num w:numId="2" w16cid:durableId="1479688529">
    <w:abstractNumId w:val="0"/>
  </w:num>
  <w:num w:numId="3" w16cid:durableId="71047973">
    <w:abstractNumId w:val="4"/>
  </w:num>
  <w:num w:numId="4" w16cid:durableId="505484606">
    <w:abstractNumId w:val="2"/>
  </w:num>
  <w:num w:numId="5" w16cid:durableId="380373175">
    <w:abstractNumId w:val="5"/>
  </w:num>
  <w:num w:numId="6" w16cid:durableId="83041797">
    <w:abstractNumId w:val="3"/>
  </w:num>
  <w:num w:numId="7" w16cid:durableId="1541749117">
    <w:abstractNumId w:val="1"/>
  </w:num>
  <w:num w:numId="8" w16cid:durableId="691493961">
    <w:abstractNumId w:val="8"/>
  </w:num>
  <w:num w:numId="9" w16cid:durableId="643894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95"/>
    <w:rsid w:val="00017E95"/>
    <w:rsid w:val="000E7451"/>
    <w:rsid w:val="00172709"/>
    <w:rsid w:val="00183F68"/>
    <w:rsid w:val="001A5092"/>
    <w:rsid w:val="00204D2F"/>
    <w:rsid w:val="00242868"/>
    <w:rsid w:val="0028611B"/>
    <w:rsid w:val="00287DE5"/>
    <w:rsid w:val="003170ED"/>
    <w:rsid w:val="00350924"/>
    <w:rsid w:val="003A76CD"/>
    <w:rsid w:val="003F0B16"/>
    <w:rsid w:val="00402BAC"/>
    <w:rsid w:val="00436439"/>
    <w:rsid w:val="00472786"/>
    <w:rsid w:val="004A0997"/>
    <w:rsid w:val="00547003"/>
    <w:rsid w:val="005F5728"/>
    <w:rsid w:val="00651A0E"/>
    <w:rsid w:val="007740ED"/>
    <w:rsid w:val="007C2DAA"/>
    <w:rsid w:val="007C7830"/>
    <w:rsid w:val="007E2519"/>
    <w:rsid w:val="007E2C82"/>
    <w:rsid w:val="0082776F"/>
    <w:rsid w:val="009137AB"/>
    <w:rsid w:val="00955606"/>
    <w:rsid w:val="00A04154"/>
    <w:rsid w:val="00A4409C"/>
    <w:rsid w:val="00A52C28"/>
    <w:rsid w:val="00B36F91"/>
    <w:rsid w:val="00ED2297"/>
    <w:rsid w:val="00F24ABC"/>
    <w:rsid w:val="00F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F747E"/>
  <w15:chartTrackingRefBased/>
  <w15:docId w15:val="{E0B256E6-6ADB-284B-8D73-6883E892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18924">
      <w:bodyDiv w:val="1"/>
      <w:marLeft w:val="0"/>
      <w:marRight w:val="0"/>
      <w:marTop w:val="0"/>
      <w:marBottom w:val="0"/>
      <w:divBdr>
        <w:top w:val="none" w:sz="0" w:space="0" w:color="auto"/>
        <w:left w:val="none" w:sz="0" w:space="0" w:color="auto"/>
        <w:bottom w:val="none" w:sz="0" w:space="0" w:color="auto"/>
        <w:right w:val="none" w:sz="0" w:space="0" w:color="auto"/>
      </w:divBdr>
    </w:div>
    <w:div w:id="17102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OSU Student</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jbate004@gmail.com</dc:creator>
  <cp:keywords/>
  <cp:lastModifiedBy>Favor, Logan</cp:lastModifiedBy>
  <cp:revision>2</cp:revision>
  <cp:lastPrinted>2005-02-17T13:56:00Z</cp:lastPrinted>
  <dcterms:created xsi:type="dcterms:W3CDTF">2024-11-20T16:15:00Z</dcterms:created>
  <dcterms:modified xsi:type="dcterms:W3CDTF">2024-11-20T16:15:00Z</dcterms:modified>
</cp:coreProperties>
</file>